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23" w:rsidRDefault="00AD45A2" w:rsidP="00AD4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AD45A2" w:rsidRDefault="00AD45A2" w:rsidP="00AD4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B5C76">
        <w:rPr>
          <w:rFonts w:ascii="Times New Roman" w:hAnsi="Times New Roman" w:cs="Times New Roman"/>
          <w:b/>
          <w:sz w:val="28"/>
          <w:szCs w:val="28"/>
        </w:rPr>
        <w:t xml:space="preserve">ПОУ </w:t>
      </w:r>
      <w:r>
        <w:rPr>
          <w:rFonts w:ascii="Times New Roman" w:hAnsi="Times New Roman" w:cs="Times New Roman"/>
          <w:b/>
          <w:sz w:val="28"/>
          <w:szCs w:val="28"/>
        </w:rPr>
        <w:t xml:space="preserve"> ЯО РЫБИНСКИЙ ЛЕС</w:t>
      </w:r>
      <w:r w:rsidR="006B5C76">
        <w:rPr>
          <w:rFonts w:ascii="Times New Roman" w:hAnsi="Times New Roman" w:cs="Times New Roman"/>
          <w:b/>
          <w:sz w:val="28"/>
          <w:szCs w:val="28"/>
        </w:rPr>
        <w:t>ОТЕХНИЧЕСКИЙ КОЛЛЕДЖ</w:t>
      </w:r>
    </w:p>
    <w:p w:rsidR="00AD45A2" w:rsidRDefault="00AD45A2" w:rsidP="00AD4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A2" w:rsidRDefault="00AD45A2" w:rsidP="00AD4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A2" w:rsidRDefault="00AD45A2" w:rsidP="00AD4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A2" w:rsidRDefault="00AD45A2" w:rsidP="00AD45A2">
      <w:pPr>
        <w:jc w:val="center"/>
      </w:pPr>
      <w:r>
        <w:t xml:space="preserve">                                                                          Утверждаю:</w:t>
      </w:r>
    </w:p>
    <w:p w:rsidR="00AD45A2" w:rsidRDefault="00AD45A2" w:rsidP="00AD45A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 Кируца Е.И.</w:t>
      </w:r>
    </w:p>
    <w:p w:rsidR="00AD45A2" w:rsidRDefault="00AD45A2" w:rsidP="00AD45A2">
      <w:pPr>
        <w:jc w:val="center"/>
      </w:pPr>
      <w:r>
        <w:t xml:space="preserve">                                                                                          зам. директора по УР</w:t>
      </w:r>
    </w:p>
    <w:p w:rsidR="00AD45A2" w:rsidRDefault="00AD45A2" w:rsidP="00AD45A2">
      <w:pPr>
        <w:jc w:val="center"/>
      </w:pPr>
      <w:r>
        <w:t xml:space="preserve">                                                                                                    "____" ___________ 201 __ г.</w:t>
      </w:r>
    </w:p>
    <w:p w:rsidR="00AD45A2" w:rsidRDefault="00AD45A2" w:rsidP="00AD45A2">
      <w:pPr>
        <w:jc w:val="center"/>
      </w:pPr>
    </w:p>
    <w:p w:rsidR="00AD45A2" w:rsidRDefault="00AD45A2" w:rsidP="00AD45A2">
      <w:pPr>
        <w:jc w:val="center"/>
      </w:pPr>
    </w:p>
    <w:p w:rsidR="00AD45A2" w:rsidRDefault="00AD45A2" w:rsidP="00AD45A2">
      <w:pPr>
        <w:jc w:val="center"/>
      </w:pPr>
    </w:p>
    <w:p w:rsidR="00AD45A2" w:rsidRDefault="00AD45A2" w:rsidP="00AD45A2">
      <w:pPr>
        <w:jc w:val="center"/>
      </w:pPr>
    </w:p>
    <w:p w:rsidR="00AD45A2" w:rsidRDefault="00AD45A2" w:rsidP="00AD45A2">
      <w:pPr>
        <w:jc w:val="center"/>
      </w:pPr>
    </w:p>
    <w:p w:rsidR="00AD45A2" w:rsidRDefault="00AD45A2" w:rsidP="00AD45A2">
      <w:pPr>
        <w:jc w:val="center"/>
      </w:pPr>
    </w:p>
    <w:p w:rsidR="00AD45A2" w:rsidRDefault="00AD45A2" w:rsidP="00AD45A2">
      <w:pPr>
        <w:jc w:val="center"/>
      </w:pPr>
    </w:p>
    <w:p w:rsidR="00AD45A2" w:rsidRDefault="00AD45A2" w:rsidP="00AD45A2">
      <w:pPr>
        <w:jc w:val="center"/>
      </w:pPr>
    </w:p>
    <w:p w:rsidR="00606622" w:rsidRDefault="00606622" w:rsidP="00606622">
      <w:pPr>
        <w:jc w:val="center"/>
        <w:rPr>
          <w:b/>
          <w:sz w:val="32"/>
          <w:szCs w:val="32"/>
        </w:rPr>
      </w:pPr>
    </w:p>
    <w:p w:rsidR="00606622" w:rsidRDefault="00606622" w:rsidP="00606622">
      <w:pPr>
        <w:jc w:val="center"/>
        <w:rPr>
          <w:b/>
          <w:sz w:val="32"/>
          <w:szCs w:val="32"/>
        </w:rPr>
      </w:pPr>
    </w:p>
    <w:p w:rsidR="00AD45A2" w:rsidRPr="00606622" w:rsidRDefault="00AD45A2" w:rsidP="00606622">
      <w:pPr>
        <w:spacing w:line="360" w:lineRule="auto"/>
        <w:jc w:val="center"/>
        <w:rPr>
          <w:b/>
          <w:sz w:val="32"/>
          <w:szCs w:val="32"/>
        </w:rPr>
      </w:pPr>
      <w:r w:rsidRPr="00606622">
        <w:rPr>
          <w:b/>
          <w:sz w:val="32"/>
          <w:szCs w:val="32"/>
        </w:rPr>
        <w:t>Методические указания</w:t>
      </w:r>
    </w:p>
    <w:p w:rsidR="00AD45A2" w:rsidRPr="00606622" w:rsidRDefault="00AD45A2" w:rsidP="00606622">
      <w:pPr>
        <w:spacing w:line="360" w:lineRule="auto"/>
        <w:jc w:val="center"/>
        <w:rPr>
          <w:b/>
          <w:sz w:val="32"/>
          <w:szCs w:val="32"/>
        </w:rPr>
      </w:pPr>
      <w:r w:rsidRPr="00606622">
        <w:rPr>
          <w:b/>
          <w:sz w:val="32"/>
          <w:szCs w:val="32"/>
        </w:rPr>
        <w:t>к выполнению курсовых работ по профессиональному модулю «Организация и проведение мероприятий по воспрои</w:t>
      </w:r>
      <w:r w:rsidR="006B5C76">
        <w:rPr>
          <w:b/>
          <w:sz w:val="32"/>
          <w:szCs w:val="32"/>
        </w:rPr>
        <w:t xml:space="preserve">зводству лесов и лесоразведению, МДК 01.01 </w:t>
      </w:r>
      <w:r w:rsidRPr="00606622">
        <w:rPr>
          <w:b/>
          <w:sz w:val="32"/>
          <w:szCs w:val="32"/>
        </w:rPr>
        <w:t>Лесные культуры»</w:t>
      </w:r>
    </w:p>
    <w:p w:rsidR="00AD45A2" w:rsidRDefault="00AD45A2" w:rsidP="00606622">
      <w:pPr>
        <w:spacing w:line="360" w:lineRule="auto"/>
        <w:jc w:val="center"/>
        <w:rPr>
          <w:sz w:val="28"/>
          <w:szCs w:val="28"/>
        </w:rPr>
      </w:pPr>
      <w:r w:rsidRPr="00606622">
        <w:rPr>
          <w:sz w:val="28"/>
          <w:szCs w:val="28"/>
        </w:rPr>
        <w:t>дл</w:t>
      </w:r>
      <w:r w:rsidR="000539BA">
        <w:rPr>
          <w:sz w:val="28"/>
          <w:szCs w:val="28"/>
        </w:rPr>
        <w:t>я студентов специальности 35.02.01</w:t>
      </w:r>
      <w:r w:rsidRPr="00606622">
        <w:rPr>
          <w:sz w:val="28"/>
          <w:szCs w:val="28"/>
        </w:rPr>
        <w:t xml:space="preserve"> Лесное и лесопарковое хозяйство</w:t>
      </w: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606622" w:rsidP="00606622">
      <w:pPr>
        <w:spacing w:line="360" w:lineRule="auto"/>
        <w:jc w:val="center"/>
        <w:rPr>
          <w:sz w:val="28"/>
          <w:szCs w:val="28"/>
        </w:rPr>
      </w:pPr>
    </w:p>
    <w:p w:rsidR="00606622" w:rsidRDefault="00EB1252" w:rsidP="00164C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Тихменево</w:t>
      </w:r>
      <w:r w:rsidR="0017014D">
        <w:rPr>
          <w:b/>
          <w:sz w:val="28"/>
          <w:szCs w:val="28"/>
        </w:rPr>
        <w:t xml:space="preserve"> </w:t>
      </w:r>
      <w:r w:rsidR="005B19FA">
        <w:rPr>
          <w:b/>
          <w:sz w:val="28"/>
          <w:szCs w:val="28"/>
        </w:rPr>
        <w:t>2018</w:t>
      </w:r>
    </w:p>
    <w:p w:rsidR="0017014D" w:rsidRDefault="0017014D" w:rsidP="0017014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7014D" w:rsidRDefault="0017014D" w:rsidP="0017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1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Лешанова Е. А.</w:t>
      </w:r>
      <w:r w:rsidR="00606622" w:rsidRPr="00170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7014D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EB1252">
        <w:rPr>
          <w:rFonts w:ascii="Times New Roman" w:hAnsi="Times New Roman" w:cs="Times New Roman"/>
          <w:sz w:val="28"/>
          <w:szCs w:val="28"/>
        </w:rPr>
        <w:t xml:space="preserve"> </w:t>
      </w:r>
      <w:r w:rsidRPr="0017014D">
        <w:rPr>
          <w:rFonts w:ascii="Times New Roman" w:hAnsi="Times New Roman" w:cs="Times New Roman"/>
          <w:sz w:val="28"/>
          <w:szCs w:val="28"/>
        </w:rPr>
        <w:t>к выполнению курсовых раб</w:t>
      </w:r>
      <w:r w:rsidR="00EA50CC">
        <w:rPr>
          <w:rFonts w:ascii="Times New Roman" w:hAnsi="Times New Roman" w:cs="Times New Roman"/>
          <w:sz w:val="28"/>
          <w:szCs w:val="28"/>
        </w:rPr>
        <w:t xml:space="preserve">от по профессиональному модулю </w:t>
      </w:r>
      <w:r w:rsidRPr="0017014D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воспроизводству</w:t>
      </w:r>
      <w:r w:rsidR="006B5C76">
        <w:rPr>
          <w:rFonts w:ascii="Times New Roman" w:hAnsi="Times New Roman" w:cs="Times New Roman"/>
          <w:sz w:val="28"/>
          <w:szCs w:val="28"/>
        </w:rPr>
        <w:t xml:space="preserve"> лесов и лесоразведению, МДК 01.01</w:t>
      </w:r>
      <w:r w:rsidR="00EA50CC">
        <w:rPr>
          <w:rFonts w:ascii="Times New Roman" w:hAnsi="Times New Roman" w:cs="Times New Roman"/>
          <w:sz w:val="28"/>
          <w:szCs w:val="28"/>
        </w:rPr>
        <w:t xml:space="preserve"> Лесные культуры</w:t>
      </w:r>
      <w:r w:rsidR="006B5C76">
        <w:rPr>
          <w:rFonts w:ascii="Times New Roman" w:hAnsi="Times New Roman" w:cs="Times New Roman"/>
          <w:sz w:val="28"/>
          <w:szCs w:val="28"/>
        </w:rPr>
        <w:t>», п. Тихменево, 2016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6B5C76" w:rsidRPr="006B5C76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17014D" w:rsidRDefault="0017014D" w:rsidP="0017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14D" w:rsidRDefault="0017014D" w:rsidP="0017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14D" w:rsidRDefault="0017014D" w:rsidP="0017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14D" w:rsidRDefault="0017014D" w:rsidP="0017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14D" w:rsidRPr="0017014D" w:rsidRDefault="0017014D" w:rsidP="001701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14D">
        <w:rPr>
          <w:rFonts w:ascii="Times New Roman" w:hAnsi="Times New Roman" w:cs="Times New Roman"/>
          <w:sz w:val="28"/>
          <w:szCs w:val="28"/>
        </w:rPr>
        <w:t>Аннотация</w:t>
      </w:r>
    </w:p>
    <w:p w:rsidR="0017014D" w:rsidRPr="0017014D" w:rsidRDefault="0017014D" w:rsidP="0017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14D" w:rsidRDefault="0017014D" w:rsidP="00C00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Одним из видов самостоятельной деятельности студентов СПО является выполнение курсовой работы. В связи с внедрением ФГОС нового поколения возникла необходимость в пе</w:t>
      </w:r>
      <w:r w:rsidR="00086198">
        <w:rPr>
          <w:rFonts w:ascii="Times New Roman" w:hAnsi="Times New Roman" w:cs="Times New Roman"/>
          <w:sz w:val="28"/>
          <w:szCs w:val="28"/>
        </w:rPr>
        <w:t>реработке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курсовой работы.</w:t>
      </w:r>
    </w:p>
    <w:p w:rsidR="0017014D" w:rsidRPr="00086198" w:rsidRDefault="0017014D" w:rsidP="00C0086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Pr="00C00865">
        <w:rPr>
          <w:rFonts w:ascii="Times New Roman" w:hAnsi="Times New Roman" w:cs="Times New Roman"/>
          <w:sz w:val="28"/>
          <w:szCs w:val="28"/>
        </w:rPr>
        <w:t xml:space="preserve">В методических указаниях представлены </w:t>
      </w:r>
      <w:r w:rsidR="00C00865">
        <w:rPr>
          <w:rFonts w:ascii="Times New Roman" w:hAnsi="Times New Roman" w:cs="Times New Roman"/>
          <w:sz w:val="28"/>
          <w:szCs w:val="28"/>
        </w:rPr>
        <w:t>о</w:t>
      </w:r>
      <w:r w:rsidR="00C00865" w:rsidRPr="00C00865">
        <w:rPr>
          <w:rFonts w:ascii="Times New Roman" w:hAnsi="Times New Roman" w:cs="Times New Roman"/>
          <w:sz w:val="28"/>
          <w:szCs w:val="28"/>
        </w:rPr>
        <w:t>б</w:t>
      </w:r>
      <w:r w:rsidR="00C00865">
        <w:rPr>
          <w:rFonts w:ascii="Times New Roman" w:hAnsi="Times New Roman" w:cs="Times New Roman"/>
          <w:sz w:val="28"/>
          <w:szCs w:val="28"/>
        </w:rPr>
        <w:t>щие положения о курсовой работе, т</w:t>
      </w:r>
      <w:r w:rsidR="00C00865" w:rsidRPr="00C00865">
        <w:rPr>
          <w:rFonts w:ascii="Times New Roman" w:hAnsi="Times New Roman" w:cs="Times New Roman"/>
          <w:sz w:val="28"/>
          <w:szCs w:val="28"/>
        </w:rPr>
        <w:t xml:space="preserve">ребования к содержанию </w:t>
      </w:r>
      <w:r w:rsidR="00086198">
        <w:rPr>
          <w:rFonts w:ascii="Times New Roman" w:hAnsi="Times New Roman" w:cs="Times New Roman"/>
          <w:sz w:val="28"/>
          <w:szCs w:val="28"/>
        </w:rPr>
        <w:t>и оформлению</w:t>
      </w:r>
      <w:r w:rsidR="00C00865">
        <w:rPr>
          <w:rFonts w:ascii="Times New Roman" w:hAnsi="Times New Roman" w:cs="Times New Roman"/>
          <w:sz w:val="28"/>
          <w:szCs w:val="28"/>
        </w:rPr>
        <w:t xml:space="preserve">, </w:t>
      </w:r>
      <w:r w:rsidR="00C0086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86198">
        <w:rPr>
          <w:rFonts w:ascii="Times New Roman" w:hAnsi="Times New Roman" w:cs="Times New Roman"/>
          <w:sz w:val="28"/>
          <w:szCs w:val="28"/>
          <w:shd w:val="clear" w:color="auto" w:fill="FFFFFF"/>
        </w:rPr>
        <w:t>одведение итогов</w:t>
      </w:r>
      <w:r w:rsidR="00C00865" w:rsidRPr="00C0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критерии оценки</w:t>
      </w:r>
      <w:r w:rsidR="00C0086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EB1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865">
        <w:rPr>
          <w:rFonts w:ascii="Times New Roman" w:hAnsi="Times New Roman" w:cs="Times New Roman"/>
          <w:color w:val="000000"/>
          <w:sz w:val="28"/>
          <w:szCs w:val="28"/>
        </w:rPr>
        <w:t>подробные м</w:t>
      </w:r>
      <w:r w:rsidR="00C00865" w:rsidRPr="00C00865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етодические указания по выполнению курсовой работы на </w:t>
      </w:r>
      <w:r w:rsidR="00C00865">
        <w:rPr>
          <w:rFonts w:ascii="Times New Roman" w:hAnsi="Times New Roman" w:cs="Times New Roman"/>
          <w:color w:val="000000"/>
          <w:sz w:val="28"/>
          <w:szCs w:val="28"/>
        </w:rPr>
        <w:t>одну из тем.</w:t>
      </w:r>
    </w:p>
    <w:p w:rsidR="00C00865" w:rsidRPr="00C00865" w:rsidRDefault="00C00865" w:rsidP="00C00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Методическая работа предназначена для студентов очного и заочного отделения, обучающихся по специальности </w:t>
      </w:r>
      <w:r w:rsidR="000539BA">
        <w:rPr>
          <w:rFonts w:ascii="Times New Roman" w:hAnsi="Times New Roman" w:cs="Times New Roman"/>
          <w:color w:val="000000"/>
          <w:sz w:val="28"/>
          <w:szCs w:val="28"/>
        </w:rPr>
        <w:t>35.02.01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0865">
        <w:rPr>
          <w:rFonts w:ascii="Times New Roman" w:hAnsi="Times New Roman" w:cs="Times New Roman"/>
          <w:sz w:val="28"/>
          <w:szCs w:val="28"/>
        </w:rPr>
        <w:t>Лесное и лесопарковое хозяйство</w:t>
      </w:r>
      <w:r>
        <w:rPr>
          <w:rFonts w:ascii="Times New Roman" w:hAnsi="Times New Roman" w:cs="Times New Roman"/>
          <w:sz w:val="28"/>
          <w:szCs w:val="28"/>
        </w:rPr>
        <w:t>», а также преподавателей, которые препод</w:t>
      </w:r>
      <w:r w:rsidR="00EA50CC">
        <w:rPr>
          <w:rFonts w:ascii="Times New Roman" w:hAnsi="Times New Roman" w:cs="Times New Roman"/>
          <w:sz w:val="28"/>
          <w:szCs w:val="28"/>
        </w:rPr>
        <w:t xml:space="preserve">ают ПМ 1 </w:t>
      </w:r>
      <w:r w:rsidRPr="00C00865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воспроизводству</w:t>
      </w:r>
      <w:r w:rsidR="006B5C76">
        <w:rPr>
          <w:rFonts w:ascii="Times New Roman" w:hAnsi="Times New Roman" w:cs="Times New Roman"/>
          <w:sz w:val="28"/>
          <w:szCs w:val="28"/>
        </w:rPr>
        <w:t xml:space="preserve"> лесов и лесоразведению. МДК01.01</w:t>
      </w:r>
      <w:r w:rsidRPr="00C00865">
        <w:rPr>
          <w:rFonts w:ascii="Times New Roman" w:hAnsi="Times New Roman" w:cs="Times New Roman"/>
          <w:sz w:val="28"/>
          <w:szCs w:val="28"/>
        </w:rPr>
        <w:t>Лесные культуры</w:t>
      </w:r>
      <w:r>
        <w:rPr>
          <w:rFonts w:ascii="Times New Roman" w:hAnsi="Times New Roman" w:cs="Times New Roman"/>
          <w:sz w:val="28"/>
          <w:szCs w:val="28"/>
        </w:rPr>
        <w:t>. Общие положения, требования к содержанию, оформлению, подведение итогов и критерии оценки по курсовой работе могут быть использованы преподавателями и студентами по другим специальностям и профессиональным модулям, в которых запланировано выполнение курсовой работы.</w:t>
      </w:r>
    </w:p>
    <w:p w:rsidR="00606622" w:rsidRPr="00C00865" w:rsidRDefault="00606622" w:rsidP="00C0086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8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6622" w:rsidRPr="00606622" w:rsidRDefault="00606622" w:rsidP="00606622">
      <w:pPr>
        <w:rPr>
          <w:color w:val="FF0000"/>
          <w:sz w:val="28"/>
          <w:szCs w:val="28"/>
        </w:rPr>
      </w:pPr>
    </w:p>
    <w:p w:rsidR="0017014D" w:rsidRPr="00C00865" w:rsidRDefault="00C00865" w:rsidP="00C00865">
      <w:pPr>
        <w:ind w:firstLine="708"/>
        <w:rPr>
          <w:color w:val="000000" w:themeColor="text1"/>
          <w:sz w:val="28"/>
          <w:szCs w:val="28"/>
        </w:rPr>
      </w:pPr>
      <w:r w:rsidRPr="00C00865">
        <w:rPr>
          <w:color w:val="000000" w:themeColor="text1"/>
          <w:sz w:val="28"/>
          <w:szCs w:val="28"/>
        </w:rPr>
        <w:t>М</w:t>
      </w:r>
      <w:r w:rsidR="0017014D" w:rsidRPr="00C00865">
        <w:rPr>
          <w:color w:val="000000" w:themeColor="text1"/>
          <w:sz w:val="28"/>
          <w:szCs w:val="28"/>
        </w:rPr>
        <w:t>етодическая работа обсуждена на заседании цикловой комиссии и рекомендована к использованию в учебном процессе.</w:t>
      </w:r>
    </w:p>
    <w:p w:rsidR="0017014D" w:rsidRPr="00C00865" w:rsidRDefault="0017014D" w:rsidP="0017014D">
      <w:pPr>
        <w:rPr>
          <w:color w:val="000000" w:themeColor="text1"/>
          <w:sz w:val="28"/>
          <w:szCs w:val="28"/>
        </w:rPr>
      </w:pPr>
    </w:p>
    <w:p w:rsidR="0017014D" w:rsidRPr="00C00865" w:rsidRDefault="0017014D" w:rsidP="0017014D">
      <w:pPr>
        <w:rPr>
          <w:color w:val="000000" w:themeColor="text1"/>
          <w:sz w:val="28"/>
          <w:szCs w:val="28"/>
        </w:rPr>
      </w:pPr>
    </w:p>
    <w:p w:rsidR="0017014D" w:rsidRPr="00C00865" w:rsidRDefault="0017014D" w:rsidP="0017014D">
      <w:pPr>
        <w:rPr>
          <w:color w:val="000000" w:themeColor="text1"/>
          <w:sz w:val="28"/>
          <w:szCs w:val="28"/>
        </w:rPr>
      </w:pPr>
      <w:r w:rsidRPr="00C00865">
        <w:rPr>
          <w:color w:val="000000" w:themeColor="text1"/>
          <w:sz w:val="28"/>
          <w:szCs w:val="28"/>
        </w:rPr>
        <w:t xml:space="preserve">Протокол № ____ от ___________ </w:t>
      </w:r>
    </w:p>
    <w:p w:rsidR="0017014D" w:rsidRDefault="0017014D" w:rsidP="0017014D">
      <w:pPr>
        <w:rPr>
          <w:color w:val="000000" w:themeColor="text1"/>
          <w:sz w:val="28"/>
          <w:szCs w:val="28"/>
        </w:rPr>
      </w:pPr>
      <w:r w:rsidRPr="00C00865">
        <w:rPr>
          <w:color w:val="000000" w:themeColor="text1"/>
          <w:sz w:val="28"/>
          <w:szCs w:val="28"/>
        </w:rPr>
        <w:tab/>
      </w:r>
      <w:r w:rsidRPr="00C00865">
        <w:rPr>
          <w:color w:val="000000" w:themeColor="text1"/>
          <w:sz w:val="28"/>
          <w:szCs w:val="28"/>
        </w:rPr>
        <w:tab/>
      </w:r>
      <w:r w:rsidRPr="00C00865">
        <w:rPr>
          <w:color w:val="000000" w:themeColor="text1"/>
          <w:sz w:val="28"/>
          <w:szCs w:val="28"/>
        </w:rPr>
        <w:tab/>
      </w:r>
      <w:r w:rsidR="00C00865">
        <w:rPr>
          <w:color w:val="000000" w:themeColor="text1"/>
          <w:sz w:val="28"/>
          <w:szCs w:val="28"/>
        </w:rPr>
        <w:t>дата</w:t>
      </w:r>
    </w:p>
    <w:p w:rsidR="00C00865" w:rsidRDefault="00C00865" w:rsidP="0017014D">
      <w:pPr>
        <w:rPr>
          <w:color w:val="000000" w:themeColor="text1"/>
          <w:sz w:val="28"/>
          <w:szCs w:val="28"/>
        </w:rPr>
      </w:pPr>
    </w:p>
    <w:p w:rsidR="00C00865" w:rsidRDefault="00C00865" w:rsidP="0017014D">
      <w:pPr>
        <w:rPr>
          <w:color w:val="000000" w:themeColor="text1"/>
          <w:sz w:val="28"/>
          <w:szCs w:val="28"/>
        </w:rPr>
      </w:pPr>
    </w:p>
    <w:p w:rsidR="00C00865" w:rsidRDefault="00C00865" w:rsidP="0017014D">
      <w:pPr>
        <w:rPr>
          <w:color w:val="000000" w:themeColor="text1"/>
          <w:sz w:val="28"/>
          <w:szCs w:val="28"/>
        </w:rPr>
      </w:pPr>
    </w:p>
    <w:p w:rsidR="00C00865" w:rsidRPr="00C00865" w:rsidRDefault="00C00865" w:rsidP="0017014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Составитель работы Лешанова Елена Александровна, преподаватель специальных дисциплин.</w:t>
      </w:r>
    </w:p>
    <w:p w:rsidR="0017014D" w:rsidRPr="00C00865" w:rsidRDefault="0017014D" w:rsidP="00606622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06622" w:rsidRPr="00606622" w:rsidRDefault="00606622" w:rsidP="00606622">
      <w:pPr>
        <w:jc w:val="center"/>
        <w:rPr>
          <w:color w:val="FF0000"/>
          <w:sz w:val="28"/>
          <w:szCs w:val="28"/>
        </w:rPr>
      </w:pPr>
    </w:p>
    <w:p w:rsidR="00086198" w:rsidRDefault="00086198" w:rsidP="00FA4839">
      <w:pPr>
        <w:spacing w:line="360" w:lineRule="auto"/>
        <w:rPr>
          <w:b/>
          <w:sz w:val="28"/>
          <w:szCs w:val="28"/>
        </w:rPr>
      </w:pPr>
    </w:p>
    <w:p w:rsidR="00494374" w:rsidRDefault="00494374" w:rsidP="00494374">
      <w:pPr>
        <w:spacing w:line="360" w:lineRule="auto"/>
        <w:jc w:val="center"/>
        <w:rPr>
          <w:b/>
          <w:sz w:val="28"/>
          <w:szCs w:val="28"/>
        </w:rPr>
      </w:pPr>
      <w:r w:rsidRPr="00494374">
        <w:rPr>
          <w:b/>
          <w:sz w:val="28"/>
          <w:szCs w:val="28"/>
        </w:rPr>
        <w:lastRenderedPageBreak/>
        <w:t>СОДЕРЖАНИЕ</w:t>
      </w:r>
    </w:p>
    <w:p w:rsidR="00667B99" w:rsidRPr="00667B99" w:rsidRDefault="00667B99" w:rsidP="00183DB6">
      <w:pPr>
        <w:spacing w:after="200" w:line="276" w:lineRule="auto"/>
        <w:jc w:val="center"/>
        <w:rPr>
          <w:sz w:val="28"/>
          <w:szCs w:val="28"/>
        </w:rPr>
      </w:pPr>
      <w:r w:rsidRPr="00667B99">
        <w:rPr>
          <w:sz w:val="28"/>
          <w:szCs w:val="28"/>
        </w:rPr>
        <w:t>1. Общие положения о курсовой работе</w:t>
      </w:r>
      <w:r>
        <w:rPr>
          <w:sz w:val="28"/>
          <w:szCs w:val="28"/>
        </w:rPr>
        <w:t xml:space="preserve"> ………………………………………4</w:t>
      </w:r>
    </w:p>
    <w:p w:rsidR="00667B99" w:rsidRPr="00667B99" w:rsidRDefault="00667B99" w:rsidP="00183DB6">
      <w:pPr>
        <w:spacing w:line="360" w:lineRule="auto"/>
        <w:jc w:val="center"/>
        <w:rPr>
          <w:sz w:val="28"/>
          <w:szCs w:val="28"/>
        </w:rPr>
      </w:pPr>
      <w:r w:rsidRPr="00667B99">
        <w:rPr>
          <w:sz w:val="28"/>
          <w:szCs w:val="28"/>
        </w:rPr>
        <w:t>2. Требования к содержанию курсовой работы</w:t>
      </w:r>
      <w:r>
        <w:rPr>
          <w:sz w:val="28"/>
          <w:szCs w:val="28"/>
        </w:rPr>
        <w:t>………………………………..</w:t>
      </w:r>
      <w:r w:rsidR="00183DB6">
        <w:rPr>
          <w:sz w:val="28"/>
          <w:szCs w:val="28"/>
        </w:rPr>
        <w:t>6</w:t>
      </w:r>
    </w:p>
    <w:p w:rsidR="00667B99" w:rsidRPr="00667B99" w:rsidRDefault="00667B99" w:rsidP="00183DB6">
      <w:pPr>
        <w:spacing w:line="360" w:lineRule="auto"/>
        <w:jc w:val="center"/>
        <w:rPr>
          <w:sz w:val="28"/>
          <w:szCs w:val="28"/>
        </w:rPr>
      </w:pPr>
      <w:r w:rsidRPr="00667B99">
        <w:rPr>
          <w:sz w:val="28"/>
          <w:szCs w:val="28"/>
        </w:rPr>
        <w:t>3. Оформление курсовой работы</w:t>
      </w:r>
      <w:r w:rsidR="00183DB6">
        <w:rPr>
          <w:sz w:val="28"/>
          <w:szCs w:val="28"/>
        </w:rPr>
        <w:t>……………………………………………….10</w:t>
      </w:r>
    </w:p>
    <w:p w:rsidR="00667B99" w:rsidRDefault="00667B99" w:rsidP="00667B99">
      <w:pPr>
        <w:spacing w:line="360" w:lineRule="auto"/>
        <w:rPr>
          <w:sz w:val="28"/>
          <w:szCs w:val="28"/>
          <w:shd w:val="clear" w:color="auto" w:fill="FFFFFF"/>
        </w:rPr>
      </w:pPr>
      <w:r w:rsidRPr="00667B99">
        <w:rPr>
          <w:sz w:val="28"/>
          <w:szCs w:val="28"/>
          <w:shd w:val="clear" w:color="auto" w:fill="FFFFFF"/>
        </w:rPr>
        <w:t xml:space="preserve">4. Подведение итогов курсовой работы и критерии оценки </w:t>
      </w:r>
    </w:p>
    <w:p w:rsidR="00667B99" w:rsidRPr="00667B99" w:rsidRDefault="00667B99" w:rsidP="00183DB6">
      <w:pPr>
        <w:spacing w:line="360" w:lineRule="auto"/>
        <w:jc w:val="right"/>
        <w:rPr>
          <w:sz w:val="28"/>
          <w:szCs w:val="28"/>
          <w:shd w:val="clear" w:color="auto" w:fill="FFFFFF"/>
        </w:rPr>
      </w:pPr>
      <w:r w:rsidRPr="00667B99">
        <w:rPr>
          <w:sz w:val="28"/>
          <w:szCs w:val="28"/>
          <w:shd w:val="clear" w:color="auto" w:fill="FFFFFF"/>
        </w:rPr>
        <w:t>курсовой работы</w:t>
      </w:r>
      <w:r w:rsidR="00183DB6">
        <w:rPr>
          <w:sz w:val="28"/>
          <w:szCs w:val="28"/>
          <w:shd w:val="clear" w:color="auto" w:fill="FFFFFF"/>
        </w:rPr>
        <w:t>…………………………………………………………………19</w:t>
      </w:r>
    </w:p>
    <w:p w:rsidR="00667B99" w:rsidRDefault="00667B99" w:rsidP="00667B99">
      <w:pPr>
        <w:spacing w:line="360" w:lineRule="auto"/>
        <w:rPr>
          <w:color w:val="000000"/>
          <w:sz w:val="28"/>
          <w:szCs w:val="28"/>
        </w:rPr>
      </w:pPr>
      <w:r w:rsidRPr="00667B99">
        <w:rPr>
          <w:color w:val="000000"/>
          <w:sz w:val="28"/>
          <w:szCs w:val="28"/>
        </w:rPr>
        <w:t xml:space="preserve">5. Методические указания по выполнению курсовой работы </w:t>
      </w:r>
    </w:p>
    <w:p w:rsidR="00667B99" w:rsidRDefault="00667B99" w:rsidP="00667B99">
      <w:pPr>
        <w:spacing w:line="360" w:lineRule="auto"/>
        <w:rPr>
          <w:sz w:val="28"/>
          <w:szCs w:val="28"/>
        </w:rPr>
      </w:pPr>
      <w:r w:rsidRPr="00667B99">
        <w:rPr>
          <w:color w:val="000000"/>
          <w:sz w:val="28"/>
          <w:szCs w:val="28"/>
        </w:rPr>
        <w:t>на тему: «</w:t>
      </w:r>
      <w:r w:rsidRPr="00667B99">
        <w:rPr>
          <w:sz w:val="28"/>
          <w:szCs w:val="28"/>
        </w:rPr>
        <w:t xml:space="preserve">Проект организации лесного питомника и проект </w:t>
      </w:r>
    </w:p>
    <w:p w:rsidR="00667B99" w:rsidRPr="00667B99" w:rsidRDefault="006B5C76" w:rsidP="006B5C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лесовосстановления в условиях РЛ</w:t>
      </w:r>
      <w:r w:rsidR="00667B99" w:rsidRPr="00667B99">
        <w:rPr>
          <w:sz w:val="28"/>
          <w:szCs w:val="28"/>
        </w:rPr>
        <w:t>Т</w:t>
      </w:r>
      <w:r>
        <w:rPr>
          <w:sz w:val="28"/>
          <w:szCs w:val="28"/>
        </w:rPr>
        <w:t>К</w:t>
      </w:r>
      <w:r w:rsidR="00667B99" w:rsidRPr="00667B99">
        <w:rPr>
          <w:sz w:val="28"/>
          <w:szCs w:val="28"/>
        </w:rPr>
        <w:t>, Ярославской области»</w:t>
      </w:r>
      <w:r>
        <w:rPr>
          <w:sz w:val="28"/>
          <w:szCs w:val="28"/>
        </w:rPr>
        <w:t>…...…………</w:t>
      </w:r>
      <w:r w:rsidR="00183DB6">
        <w:rPr>
          <w:sz w:val="28"/>
          <w:szCs w:val="28"/>
        </w:rPr>
        <w:t>21</w:t>
      </w:r>
    </w:p>
    <w:p w:rsidR="00667B99" w:rsidRPr="00667B99" w:rsidRDefault="00667B99" w:rsidP="00183DB6">
      <w:pPr>
        <w:spacing w:line="360" w:lineRule="auto"/>
        <w:jc w:val="right"/>
        <w:rPr>
          <w:sz w:val="28"/>
          <w:szCs w:val="28"/>
        </w:rPr>
      </w:pPr>
      <w:r w:rsidRPr="00667B99">
        <w:rPr>
          <w:sz w:val="28"/>
          <w:szCs w:val="28"/>
        </w:rPr>
        <w:t>5.1 Общая структура курсовой работы</w:t>
      </w:r>
      <w:r w:rsidR="00183DB6">
        <w:rPr>
          <w:sz w:val="28"/>
          <w:szCs w:val="28"/>
        </w:rPr>
        <w:t>…………………………………………21</w:t>
      </w:r>
    </w:p>
    <w:p w:rsidR="00667B99" w:rsidRDefault="00667B99" w:rsidP="00183DB6">
      <w:pPr>
        <w:spacing w:line="360" w:lineRule="auto"/>
        <w:jc w:val="right"/>
        <w:rPr>
          <w:sz w:val="28"/>
          <w:szCs w:val="28"/>
        </w:rPr>
      </w:pPr>
      <w:r w:rsidRPr="00667B99">
        <w:rPr>
          <w:sz w:val="28"/>
          <w:szCs w:val="28"/>
        </w:rPr>
        <w:t>5.2 Содержание работы</w:t>
      </w:r>
      <w:r w:rsidR="00183DB6">
        <w:rPr>
          <w:sz w:val="28"/>
          <w:szCs w:val="28"/>
        </w:rPr>
        <w:t>………………………………………………………….23</w:t>
      </w:r>
    </w:p>
    <w:p w:rsidR="00086198" w:rsidRDefault="00183DB6" w:rsidP="00183D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Список рекомендуем</w:t>
      </w:r>
      <w:r w:rsidR="00086198">
        <w:rPr>
          <w:sz w:val="28"/>
          <w:szCs w:val="28"/>
        </w:rPr>
        <w:t>ой литературы……………………………………………42</w:t>
      </w:r>
    </w:p>
    <w:p w:rsidR="00086198" w:rsidRDefault="00086198" w:rsidP="000861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Приложения……………………………………………………………………...43</w:t>
      </w:r>
    </w:p>
    <w:p w:rsidR="00183DB6" w:rsidRDefault="00183DB6" w:rsidP="00086198">
      <w:pPr>
        <w:spacing w:line="360" w:lineRule="auto"/>
        <w:rPr>
          <w:sz w:val="28"/>
          <w:szCs w:val="28"/>
        </w:rPr>
      </w:pPr>
    </w:p>
    <w:p w:rsidR="00183DB6" w:rsidRPr="00667B99" w:rsidRDefault="00183DB6" w:rsidP="00183DB6">
      <w:pPr>
        <w:spacing w:line="360" w:lineRule="auto"/>
        <w:rPr>
          <w:sz w:val="28"/>
          <w:szCs w:val="28"/>
        </w:rPr>
      </w:pPr>
    </w:p>
    <w:p w:rsidR="00667B99" w:rsidRPr="00667B99" w:rsidRDefault="00667B99" w:rsidP="00667B99">
      <w:pPr>
        <w:spacing w:line="360" w:lineRule="auto"/>
        <w:rPr>
          <w:sz w:val="28"/>
          <w:szCs w:val="28"/>
        </w:rPr>
      </w:pPr>
    </w:p>
    <w:p w:rsidR="00494374" w:rsidRDefault="00494374">
      <w:pPr>
        <w:spacing w:after="20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606622" w:rsidRDefault="00606622" w:rsidP="00164C9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 о курсовой работе</w:t>
      </w:r>
    </w:p>
    <w:p w:rsidR="007C631B" w:rsidRDefault="00606622" w:rsidP="00606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Выполнение курсовой работы является одним из основных видов самостоятельной учебной работы студентов под руководством преподавателя. </w:t>
      </w:r>
    </w:p>
    <w:p w:rsidR="00606622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студентом  курсовой работы по профессиональному модулю производится с целью:</w:t>
      </w:r>
    </w:p>
    <w:p w:rsidR="007C631B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профессиональных и общих компетенций по модулю;</w:t>
      </w:r>
    </w:p>
    <w:p w:rsidR="007C631B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систематизации и закрепления полученных теоретических знаний и практических умений;</w:t>
      </w:r>
    </w:p>
    <w:p w:rsidR="007C631B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углубления теоретических знаний в соответствии с заданными темами;</w:t>
      </w:r>
    </w:p>
    <w:p w:rsidR="007C631B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применять теоретические знания при решении поставленных вопросов;</w:t>
      </w:r>
    </w:p>
    <w:p w:rsidR="007C631B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умений использовать справочную, нормативную и правовую документацию;</w:t>
      </w:r>
    </w:p>
    <w:p w:rsidR="007C631B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творческой инициативы, самостоятельности, ответственности и организованности;</w:t>
      </w:r>
    </w:p>
    <w:p w:rsidR="007C631B" w:rsidRDefault="007C631B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к итоговой государственной аттестации.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выполняется в сроки, установленные рабочим учебным планом по специальности.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должна иметь актуальность, новизну и практическую значимость.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общей последовательности выполнения и защиты курсовой работы состоит из следующих этапов: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выдача и утверждение задания;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курсовой работы и оформление пояснительной записки;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графической части (при необходимости);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написание отзыва руководителя;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защита курсовой работы (если это предусмотрено);</w:t>
      </w:r>
    </w:p>
    <w:p w:rsidR="006C7B80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сдача курсовой работы на хранение в архив.</w:t>
      </w:r>
    </w:p>
    <w:p w:rsidR="006C7B80" w:rsidRDefault="006C7B80" w:rsidP="007C631B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Тематика курсовых работ разрабатывается преподавателем, рассматривается и утверждается предметной цикловой комиссией. Перечень </w:t>
      </w:r>
      <w:r w:rsidR="00D507F0">
        <w:rPr>
          <w:sz w:val="28"/>
          <w:szCs w:val="28"/>
        </w:rPr>
        <w:t xml:space="preserve">рекомендуемых </w:t>
      </w:r>
      <w:r>
        <w:rPr>
          <w:sz w:val="28"/>
          <w:szCs w:val="28"/>
        </w:rPr>
        <w:t xml:space="preserve">тем курсовых работ указан в </w:t>
      </w:r>
      <w:r w:rsidRPr="00693136">
        <w:rPr>
          <w:sz w:val="28"/>
          <w:szCs w:val="28"/>
        </w:rPr>
        <w:t>П</w:t>
      </w:r>
      <w:r w:rsidR="00FA4839">
        <w:rPr>
          <w:sz w:val="28"/>
          <w:szCs w:val="28"/>
        </w:rPr>
        <w:t>риложении А</w:t>
      </w:r>
      <w:r w:rsidRPr="00693136">
        <w:rPr>
          <w:sz w:val="28"/>
          <w:szCs w:val="28"/>
        </w:rPr>
        <w:t>.</w:t>
      </w:r>
    </w:p>
    <w:p w:rsidR="00693136" w:rsidRDefault="006C7B80" w:rsidP="007C631B">
      <w:pPr>
        <w:spacing w:line="360" w:lineRule="auto"/>
        <w:ind w:firstLine="708"/>
        <w:jc w:val="both"/>
        <w:rPr>
          <w:sz w:val="28"/>
          <w:szCs w:val="28"/>
        </w:rPr>
      </w:pPr>
      <w:r w:rsidRPr="006C7B80">
        <w:rPr>
          <w:sz w:val="28"/>
          <w:szCs w:val="28"/>
        </w:rPr>
        <w:t>Тема курсовой</w:t>
      </w:r>
      <w:r w:rsidR="00EB1252">
        <w:rPr>
          <w:sz w:val="28"/>
          <w:szCs w:val="28"/>
        </w:rPr>
        <w:t xml:space="preserve"> </w:t>
      </w:r>
      <w:r w:rsidR="00D507F0" w:rsidRPr="00D507F0">
        <w:rPr>
          <w:sz w:val="28"/>
          <w:szCs w:val="28"/>
        </w:rPr>
        <w:t>работы</w:t>
      </w:r>
      <w:r w:rsidR="00D507F0">
        <w:rPr>
          <w:sz w:val="28"/>
          <w:szCs w:val="28"/>
        </w:rPr>
        <w:t xml:space="preserve">может быть предложена студентом при условии обоснования им ее целесообразности. В этом случае студентом должно быть написано заявление на имя заместителя директора по учебной работе техникума, не позднее выдачи утвержденного задания на курсовую работу. В случае положительного рассмотрения предложенной студентом темы на заседании цикловой комиссии тема курсовой работы утверждается в общем порядке. </w:t>
      </w:r>
    </w:p>
    <w:p w:rsidR="00D507F0" w:rsidRDefault="00D507F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курсовой работы для студентов заочной формы обучения может быть связана с их непосредственной работой.</w:t>
      </w:r>
    </w:p>
    <w:p w:rsidR="00D507F0" w:rsidRDefault="00D507F0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тем курсовых работ в пределах одной учебной группы возможно в том случае, когда студенты рассматривают одну и ту же тему на примере разных условий местопроизрастания, площади и планового задания.</w:t>
      </w: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4222F" w:rsidRDefault="0004222F" w:rsidP="00FA48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Требования к содержанию курсовой работы</w:t>
      </w:r>
    </w:p>
    <w:p w:rsidR="0004222F" w:rsidRDefault="0004222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курсовая работа может носить реферативный, практичес</w:t>
      </w:r>
      <w:r w:rsidR="000539BA">
        <w:rPr>
          <w:sz w:val="28"/>
          <w:szCs w:val="28"/>
        </w:rPr>
        <w:t>кий или опытно-экспериментальный</w:t>
      </w:r>
      <w:r>
        <w:rPr>
          <w:sz w:val="28"/>
          <w:szCs w:val="28"/>
        </w:rPr>
        <w:t xml:space="preserve"> характер. Общий объем курсовой работы не должен быть менее 20 страниц формата 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печатного текста и превышать 50 страниц.</w:t>
      </w:r>
    </w:p>
    <w:p w:rsidR="0004222F" w:rsidRDefault="0004222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 пояснительная записка курсовой работы реферативного характера состоит из:</w:t>
      </w:r>
    </w:p>
    <w:p w:rsidR="0004222F" w:rsidRDefault="0004222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введения, в котором раскрывается актуальность и значение темы, формулируется цель работы;</w:t>
      </w:r>
    </w:p>
    <w:p w:rsidR="0004222F" w:rsidRDefault="0004222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 и иных источников информации;</w:t>
      </w:r>
    </w:p>
    <w:p w:rsidR="0004222F" w:rsidRDefault="005A508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заключения, в котором содержатся выводы и рекомендации относительно использования материалов работы;</w:t>
      </w:r>
    </w:p>
    <w:p w:rsidR="005A508F" w:rsidRDefault="005A508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списка используемой литературы;</w:t>
      </w:r>
    </w:p>
    <w:p w:rsidR="005A508F" w:rsidRDefault="005A508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5A508F" w:rsidRDefault="005A508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 пояснительная записка курсовой работы практического характера состоит из:</w:t>
      </w:r>
    </w:p>
    <w:p w:rsid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введения, в котором раскрывается актуальность и значение темы, формулируется цель работы;</w:t>
      </w:r>
    </w:p>
    <w:p w:rsidR="005A508F" w:rsidRDefault="005A508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основной части, которая обычно состоит из двух разделов: в первом разделе содержатся теоретические основы разрабатываемой темы, вторым разделом является практическая часть, которая представлена расчетами, графиками, таблицами, схемами и т.п.;</w:t>
      </w:r>
    </w:p>
    <w:p w:rsid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заключения, в котором содержатся выводы и рекомендации относительно использования материалов работы;</w:t>
      </w:r>
    </w:p>
    <w:p w:rsid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списка используемой литературы;</w:t>
      </w:r>
    </w:p>
    <w:p w:rsid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5A508F" w:rsidRDefault="005A508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структуре пояснительная записка курсовой работы опытно-экспериментального характера состоит из:</w:t>
      </w:r>
    </w:p>
    <w:p w:rsidR="005A508F" w:rsidRDefault="005A508F" w:rsidP="007C63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введения, в котором раскрывается актуальность и значение темы, определяются цели и задачи эксперимента;</w:t>
      </w:r>
    </w:p>
    <w:p w:rsidR="005A508F" w:rsidRP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08F">
        <w:rPr>
          <w:sz w:val="28"/>
          <w:szCs w:val="28"/>
        </w:rPr>
        <w:t>основной части, которая обычно состоит из двух разделов:</w:t>
      </w:r>
    </w:p>
    <w:p w:rsidR="005A508F" w:rsidRPr="005A508F" w:rsidRDefault="005A508F" w:rsidP="005A508F">
      <w:pPr>
        <w:spacing w:line="360" w:lineRule="auto"/>
        <w:jc w:val="both"/>
        <w:rPr>
          <w:sz w:val="28"/>
          <w:szCs w:val="28"/>
        </w:rPr>
      </w:pPr>
      <w:r w:rsidRPr="005A508F">
        <w:rPr>
          <w:sz w:val="28"/>
          <w:szCs w:val="28"/>
        </w:rPr>
        <w:t>в первом разделе содержатся теоретические основы разрабатываемой темы, даны история вопроса, уровень разработанности проблемы в теории и практике;</w:t>
      </w:r>
      <w:r w:rsidR="00EB1252">
        <w:rPr>
          <w:sz w:val="28"/>
          <w:szCs w:val="28"/>
        </w:rPr>
        <w:t xml:space="preserve"> </w:t>
      </w:r>
      <w:r w:rsidRPr="005A508F">
        <w:rPr>
          <w:sz w:val="28"/>
          <w:szCs w:val="28"/>
        </w:rPr>
        <w:t>второй раздел представлен практической частью, в которой содержатся план проведения эксперимента, характеристики методов экспериментальной работы, обоснование выбранного метода, основные этапы эксперимента, обработка и анализ результатов опытно - экспериментальной работы;</w:t>
      </w:r>
    </w:p>
    <w:p w:rsidR="005A508F" w:rsidRP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 w:rsidRPr="005A508F">
        <w:rPr>
          <w:sz w:val="28"/>
          <w:szCs w:val="28"/>
        </w:rPr>
        <w:t>- заключения, в котором содержатся выводы и рекомендации о возможности применения полученных результатов;</w:t>
      </w:r>
    </w:p>
    <w:p w:rsidR="005A508F" w:rsidRP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 w:rsidRPr="005A508F">
        <w:rPr>
          <w:sz w:val="28"/>
          <w:szCs w:val="28"/>
        </w:rPr>
        <w:t>- списка используемой литературы;</w:t>
      </w:r>
    </w:p>
    <w:p w:rsidR="005A508F" w:rsidRDefault="005A508F" w:rsidP="005A508F">
      <w:pPr>
        <w:spacing w:line="360" w:lineRule="auto"/>
        <w:ind w:firstLine="708"/>
        <w:jc w:val="both"/>
        <w:rPr>
          <w:sz w:val="28"/>
          <w:szCs w:val="28"/>
        </w:rPr>
      </w:pPr>
      <w:r w:rsidRPr="005A508F">
        <w:rPr>
          <w:sz w:val="28"/>
          <w:szCs w:val="28"/>
        </w:rPr>
        <w:t>- приложения.</w:t>
      </w:r>
    </w:p>
    <w:p w:rsidR="005A508F" w:rsidRDefault="005A508F" w:rsidP="00CA74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Примерный объем в машинописных страницах составляющих курсовую работу представлен в табл. 1</w:t>
      </w:r>
    </w:p>
    <w:p w:rsidR="005A508F" w:rsidRDefault="00FA4839" w:rsidP="005A508F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1-</w:t>
      </w:r>
      <w:r w:rsidR="005A508F">
        <w:rPr>
          <w:sz w:val="28"/>
          <w:szCs w:val="28"/>
        </w:rPr>
        <w:t>Рекомендуемый объем структурных элементов курсовой работы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0E2E" w:rsidTr="00000E2E">
        <w:tc>
          <w:tcPr>
            <w:tcW w:w="4785" w:type="dxa"/>
          </w:tcPr>
          <w:p w:rsidR="00000E2E" w:rsidRPr="00000E2E" w:rsidRDefault="00000E2E" w:rsidP="005A508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частей проекта</w:t>
            </w:r>
          </w:p>
        </w:tc>
        <w:tc>
          <w:tcPr>
            <w:tcW w:w="4786" w:type="dxa"/>
          </w:tcPr>
          <w:p w:rsidR="00000E2E" w:rsidRPr="00000E2E" w:rsidRDefault="00000E2E" w:rsidP="005A508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0E2E">
              <w:rPr>
                <w:b/>
                <w:sz w:val="28"/>
                <w:szCs w:val="28"/>
              </w:rPr>
              <w:t>Количество страниц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(с указанием страниц)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000E2E" w:rsidTr="00000E2E">
        <w:tc>
          <w:tcPr>
            <w:tcW w:w="4785" w:type="dxa"/>
          </w:tcPr>
          <w:p w:rsidR="00000E2E" w:rsidRDefault="00000E2E" w:rsidP="00000E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4786" w:type="dxa"/>
          </w:tcPr>
          <w:p w:rsidR="00000E2E" w:rsidRDefault="00000E2E" w:rsidP="00000E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ограничений</w:t>
            </w:r>
          </w:p>
        </w:tc>
      </w:tr>
    </w:tbl>
    <w:p w:rsidR="00000E2E" w:rsidRDefault="00000E2E" w:rsidP="00532D53">
      <w:pPr>
        <w:spacing w:line="360" w:lineRule="auto"/>
        <w:ind w:firstLine="708"/>
        <w:jc w:val="both"/>
        <w:rPr>
          <w:sz w:val="28"/>
          <w:szCs w:val="28"/>
        </w:rPr>
      </w:pPr>
      <w:r w:rsidRPr="00000E2E">
        <w:rPr>
          <w:b/>
          <w:sz w:val="28"/>
          <w:szCs w:val="28"/>
        </w:rPr>
        <w:lastRenderedPageBreak/>
        <w:t>Титульный лист</w:t>
      </w:r>
      <w:r>
        <w:rPr>
          <w:sz w:val="28"/>
          <w:szCs w:val="28"/>
        </w:rPr>
        <w:t xml:space="preserve"> курсовой работы оформляется по установленному обра</w:t>
      </w:r>
      <w:r w:rsidR="00FA4839">
        <w:rPr>
          <w:sz w:val="28"/>
          <w:szCs w:val="28"/>
        </w:rPr>
        <w:t>зцу, приведенному в Приложении Б</w:t>
      </w:r>
      <w:r>
        <w:rPr>
          <w:sz w:val="28"/>
          <w:szCs w:val="28"/>
        </w:rPr>
        <w:t>. Студент не должен забывать ставить на титульном листе свою подпись.</w:t>
      </w:r>
    </w:p>
    <w:p w:rsidR="00000E2E" w:rsidRDefault="00000E2E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Типовая форма </w:t>
      </w:r>
      <w:r w:rsidRPr="00000E2E">
        <w:rPr>
          <w:b/>
          <w:sz w:val="28"/>
          <w:szCs w:val="28"/>
        </w:rPr>
        <w:t xml:space="preserve">задания </w:t>
      </w:r>
      <w:r>
        <w:rPr>
          <w:sz w:val="28"/>
          <w:szCs w:val="28"/>
        </w:rPr>
        <w:t>на курсовую</w:t>
      </w:r>
      <w:r w:rsidR="00FA4839">
        <w:rPr>
          <w:sz w:val="28"/>
          <w:szCs w:val="28"/>
        </w:rPr>
        <w:t xml:space="preserve"> работу приведена в Приложениях В, </w:t>
      </w:r>
      <w:r w:rsidR="00532D5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00E2E" w:rsidRDefault="00000E2E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308A9">
        <w:rPr>
          <w:b/>
          <w:sz w:val="28"/>
          <w:szCs w:val="28"/>
        </w:rPr>
        <w:t>содержании</w:t>
      </w:r>
      <w:r w:rsidR="00EB1252">
        <w:rPr>
          <w:b/>
          <w:sz w:val="28"/>
          <w:szCs w:val="28"/>
        </w:rPr>
        <w:t xml:space="preserve"> </w:t>
      </w:r>
      <w:r w:rsidR="000308A9">
        <w:rPr>
          <w:sz w:val="28"/>
          <w:szCs w:val="28"/>
        </w:rPr>
        <w:t>приводятся наименования структурных частей работы,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0308A9" w:rsidRDefault="000308A9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b/>
          <w:sz w:val="28"/>
          <w:szCs w:val="28"/>
        </w:rPr>
        <w:t>введении</w:t>
      </w:r>
      <w:r>
        <w:rPr>
          <w:sz w:val="28"/>
          <w:szCs w:val="28"/>
        </w:rPr>
        <w:t xml:space="preserve"> дается общая характеристика курсовой работы: обосновывается актуальность выбранной темы; определяется цель работы и задачи, подлежащие решению для ее достижения; описываются объект и предмет исследования, используемые методы и информационная база исследования, а также кратко характеризуется структура работы по главам.</w:t>
      </w:r>
    </w:p>
    <w:p w:rsidR="00000E2E" w:rsidRDefault="000308A9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должна содержать материал, необходимый для достижения поставленной цели и задач, решаемых в процессе курсовой работы. Содержание основной части должно точно соответствовать теме работы и полностью ее раскрыть. Главы и параграфы курсовой работы должны раскрывать описание решения поставленных</w:t>
      </w:r>
      <w:r w:rsidR="00AF7997">
        <w:rPr>
          <w:sz w:val="28"/>
          <w:szCs w:val="28"/>
        </w:rPr>
        <w:t xml:space="preserve"> во введении</w:t>
      </w:r>
      <w:r>
        <w:rPr>
          <w:sz w:val="28"/>
          <w:szCs w:val="28"/>
        </w:rPr>
        <w:t xml:space="preserve"> задач.</w:t>
      </w:r>
    </w:p>
    <w:p w:rsidR="00AF7997" w:rsidRDefault="00AF7997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Обязательным требованием</w:t>
      </w:r>
      <w:r>
        <w:rPr>
          <w:sz w:val="28"/>
          <w:szCs w:val="28"/>
        </w:rPr>
        <w:t xml:space="preserve"> к курсовой работе является наличие как теоретической части, где студент должен продемонстрировать знания основ теории по разрабатываемой проблеме и обосновать сложившееся собственное представление по изучаемому вопросу, так и аналитическо-практической части, в которой необходимо показать умение применять полученные теоретические знания для анализа реальных деловых ситуаций и обоснования управленческих решений.</w:t>
      </w:r>
    </w:p>
    <w:p w:rsidR="00AF7997" w:rsidRDefault="00AF7997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для курсовой работы является логическая связь между главами и последовательное развитие основной темы на протяжении всей работы, самостоятельное изложение материала, критический подход к изучаемым данным, проведение необходимого анализа, аргументированность </w:t>
      </w:r>
      <w:r>
        <w:rPr>
          <w:sz w:val="28"/>
          <w:szCs w:val="28"/>
        </w:rPr>
        <w:lastRenderedPageBreak/>
        <w:t>выводов, обоснованность предложений и рекомендаций. Также обязательным является наличие в основной части курсовой работы ссылок на использованные источники.</w:t>
      </w:r>
    </w:p>
    <w:p w:rsidR="00AF7997" w:rsidRDefault="00AF7997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Изложение необходимо вести от третьего лица («Автор полагает…») либо использовать безличные конструкции и неопределенно-личные предложения («На втором этапе исследуются следующие методы», «Проведенное исследование позволило доказать…»).</w:t>
      </w:r>
    </w:p>
    <w:p w:rsidR="007A22E1" w:rsidRDefault="00AF7997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заключении </w:t>
      </w:r>
      <w:r w:rsidRPr="00AF7997">
        <w:rPr>
          <w:sz w:val="28"/>
          <w:szCs w:val="28"/>
        </w:rPr>
        <w:t xml:space="preserve">логически последовательно излагаются теоретические выводы и практические предложения, к которым пришел студент </w:t>
      </w:r>
      <w:r w:rsidR="007A22E1">
        <w:rPr>
          <w:sz w:val="28"/>
          <w:szCs w:val="28"/>
        </w:rPr>
        <w:t>в результате выполнения работы. Они должны отражать основные выводы по теории вопроса, по проведенному анализу и всем предлагаемым направлениям решения проблемы. Практическую значимость результатов работы, а также направления реализации полученных выводов и предложений. Заключение должно кратко характеризовать решение всех поставленных во введении задач и достижение цели курсовой работы.</w:t>
      </w:r>
    </w:p>
    <w:p w:rsidR="00AF7997" w:rsidRDefault="007A22E1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 xml:space="preserve">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курсовой работы их рек</w:t>
      </w:r>
      <w:r w:rsidR="000539BA">
        <w:rPr>
          <w:sz w:val="28"/>
          <w:szCs w:val="28"/>
        </w:rPr>
        <w:t>омендуемое количество не менее 1</w:t>
      </w:r>
      <w:r>
        <w:rPr>
          <w:sz w:val="28"/>
          <w:szCs w:val="28"/>
        </w:rPr>
        <w:t>0. При этом в списке обязательно должны присутствовать источн</w:t>
      </w:r>
      <w:r w:rsidR="000539BA">
        <w:rPr>
          <w:sz w:val="28"/>
          <w:szCs w:val="28"/>
        </w:rPr>
        <w:t>ики, изданные в последние 5 лет</w:t>
      </w:r>
      <w:r>
        <w:rPr>
          <w:sz w:val="28"/>
          <w:szCs w:val="28"/>
        </w:rPr>
        <w:t>, а также ныне действующие нормативно - правовые  акты.</w:t>
      </w:r>
    </w:p>
    <w:p w:rsidR="007A22E1" w:rsidRDefault="007A22E1" w:rsidP="00000E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приложения</w:t>
      </w:r>
      <w:r>
        <w:rPr>
          <w:sz w:val="28"/>
          <w:szCs w:val="28"/>
        </w:rPr>
        <w:t xml:space="preserve"> следует относить вспомогательный материал, который при включении в основную часть работы загромождает текст (таблицы вспомогательных цифровых данных, инструкции, методики, формы отчетности и других документов и т.п.)</w:t>
      </w:r>
      <w:r w:rsidR="00716D77">
        <w:rPr>
          <w:sz w:val="28"/>
          <w:szCs w:val="28"/>
        </w:rPr>
        <w:t>.</w:t>
      </w: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A748B" w:rsidRDefault="00CA748B" w:rsidP="00FA4839">
      <w:pPr>
        <w:spacing w:line="360" w:lineRule="auto"/>
        <w:rPr>
          <w:b/>
          <w:sz w:val="28"/>
          <w:szCs w:val="28"/>
        </w:rPr>
      </w:pPr>
    </w:p>
    <w:p w:rsidR="00532D53" w:rsidRDefault="00532D53" w:rsidP="00FA4839">
      <w:pPr>
        <w:spacing w:line="360" w:lineRule="auto"/>
        <w:jc w:val="center"/>
        <w:rPr>
          <w:b/>
          <w:sz w:val="28"/>
          <w:szCs w:val="28"/>
        </w:rPr>
      </w:pPr>
    </w:p>
    <w:p w:rsidR="00716D77" w:rsidRDefault="00716D77" w:rsidP="00FA48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Оформление курсовой работы</w:t>
      </w:r>
    </w:p>
    <w:p w:rsidR="00B642E1" w:rsidRPr="00B642E1" w:rsidRDefault="00B642E1" w:rsidP="00000E2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42E1">
        <w:rPr>
          <w:sz w:val="28"/>
          <w:szCs w:val="28"/>
        </w:rPr>
        <w:t xml:space="preserve">1. </w:t>
      </w:r>
      <w:r w:rsidRPr="00B642E1">
        <w:rPr>
          <w:color w:val="000000"/>
          <w:sz w:val="28"/>
          <w:szCs w:val="28"/>
          <w:shd w:val="clear" w:color="auto" w:fill="FFFFFF"/>
        </w:rPr>
        <w:t>Курсовая работа представляется руководителю в сброшюрованном виде (в папке со скоросшивателем). Категорически запрещается вкладывать каждый лист работы в отдельный файл.</w:t>
      </w:r>
    </w:p>
    <w:p w:rsidR="00B642E1" w:rsidRDefault="00B642E1" w:rsidP="00000E2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42E1">
        <w:rPr>
          <w:color w:val="000000"/>
          <w:sz w:val="28"/>
          <w:szCs w:val="28"/>
          <w:shd w:val="clear" w:color="auto" w:fill="FFFFFF"/>
        </w:rPr>
        <w:t>2. Курсовая работа оформляется на стандартных листах белой бумаги формата А</w:t>
      </w:r>
      <w:r w:rsidRPr="00B642E1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B642E1">
        <w:rPr>
          <w:color w:val="000000"/>
          <w:sz w:val="28"/>
          <w:szCs w:val="28"/>
          <w:shd w:val="clear" w:color="auto" w:fill="FFFFFF"/>
        </w:rPr>
        <w:t xml:space="preserve"> (210*297 мм). При необходимости для оформления отдельных схем, таблиц, иллюстраций допускается использовать листы формата А</w:t>
      </w:r>
      <w:r w:rsidRPr="00B642E1">
        <w:rPr>
          <w:color w:val="000000"/>
          <w:sz w:val="28"/>
          <w:szCs w:val="28"/>
          <w:shd w:val="clear" w:color="auto" w:fill="FFFFFF"/>
          <w:vertAlign w:val="subscript"/>
        </w:rPr>
        <w:t xml:space="preserve">3 </w:t>
      </w:r>
      <w:r w:rsidRPr="00B642E1">
        <w:rPr>
          <w:color w:val="000000"/>
          <w:sz w:val="28"/>
          <w:szCs w:val="28"/>
          <w:shd w:val="clear" w:color="auto" w:fill="FFFFFF"/>
        </w:rPr>
        <w:t>(297*420мм).</w:t>
      </w:r>
      <w:r>
        <w:rPr>
          <w:color w:val="000000"/>
          <w:sz w:val="28"/>
          <w:szCs w:val="28"/>
          <w:shd w:val="clear" w:color="auto" w:fill="FFFFFF"/>
        </w:rPr>
        <w:t xml:space="preserve"> Для отдельных схем возможно применение миллиметровой бумаги, указанных форматов.</w:t>
      </w:r>
    </w:p>
    <w:p w:rsidR="000539BA" w:rsidRPr="00744063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744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курсовой работы должен быть исполнен на компьютере на одной стороне листа с использованием редактора WORD, шрифт «Times New Roman», размер шрифта для текста – 14, межстрочный интервал – полуторный, без интервалов между абзацами, </w:t>
      </w:r>
      <w:r w:rsidRPr="00744063">
        <w:rPr>
          <w:rFonts w:ascii="Times New Roman" w:hAnsi="Times New Roman" w:cs="Times New Roman"/>
          <w:sz w:val="28"/>
          <w:szCs w:val="28"/>
        </w:rPr>
        <w:t>для формул — 16, для таблиц — 10,12 или 14</w:t>
      </w:r>
      <w:r w:rsidRPr="00744063">
        <w:rPr>
          <w:rFonts w:ascii="Times New Roman" w:hAnsi="Times New Roman" w:cs="Times New Roman"/>
          <w:sz w:val="28"/>
          <w:szCs w:val="28"/>
          <w:shd w:val="clear" w:color="auto" w:fill="FFFFFF"/>
        </w:rPr>
        <w:t>. Плотность, контрастность и четкость шрифта должны быть единообразными по всему тексту работы. Цвет текста – «Авто» (черно-белая печать). Иллюстрации и таблицы могут быть как черно-белыми, так и цветными.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063">
        <w:rPr>
          <w:rFonts w:ascii="Times New Roman" w:hAnsi="Times New Roman" w:cs="Times New Roman"/>
          <w:sz w:val="28"/>
          <w:szCs w:val="28"/>
          <w:shd w:val="clear" w:color="auto" w:fill="FFFFFF"/>
        </w:rPr>
        <w:t>4.Для акцентирования внимания на определенных терминах, фразах,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выводах в тексте курсовой работы допускается использование курсива и полужирного шрифта. Как в заголовках, так и в тексте работы подчеркивания не допускаются.</w:t>
      </w:r>
    </w:p>
    <w:p w:rsidR="000539BA" w:rsidRPr="00667F4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667F49">
        <w:rPr>
          <w:sz w:val="28"/>
          <w:szCs w:val="28"/>
          <w:shd w:val="clear" w:color="auto" w:fill="FFFFFF"/>
        </w:rPr>
        <w:t xml:space="preserve">Текст курсовой работы, таблицы и иллюстрации следует располагать на листах, соблюдая следующие размеры полей: </w:t>
      </w:r>
      <w:r w:rsidRPr="00667F49">
        <w:rPr>
          <w:color w:val="000000"/>
          <w:sz w:val="28"/>
          <w:szCs w:val="28"/>
        </w:rPr>
        <w:t>правое - не менее 10 мм, верхнее и нижнее - не менее 20 мм, левое - не менее 30 мм.</w:t>
      </w:r>
    </w:p>
    <w:p w:rsidR="000539BA" w:rsidRPr="00F2307D" w:rsidRDefault="000539BA" w:rsidP="007415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печати текстового материала следует использовать выравнивание «по ширине» (двухстороннее выравнивание).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Нумерация страниц курсовой работы – сквозная, начиная с титульного листа. Непосредственно на титульном листе номер страницы не 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ставится, номера последующих страниц проставляются </w:t>
      </w:r>
      <w:r w:rsidRPr="00667F49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нижней части листа</w:t>
      </w:r>
      <w:r w:rsidR="00EB1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арабскими цифрами (размер шрифта – 10) без точки в конце.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39BA" w:rsidRPr="00E93456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подшивается в курсовую работу между титульным листом и содержанием, но эта страница не нумеруется, и в общей нумерации страниц </w:t>
      </w:r>
      <w:r w:rsidRPr="00E93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учитывается.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Рецензия</w:t>
      </w:r>
      <w:r w:rsidRPr="00E93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нумеруется.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Иллюстрации и таблицы, расположенные на отдельных листах, включают в общую нумерацию страниц.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структурный</w:t>
      </w:r>
      <w:r w:rsidR="0005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 курсовой работы и раздел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части следует начинать с новой страницы. </w:t>
      </w:r>
      <w:r w:rsidR="0005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Подразделы, пункты, подпункты в рамках одного раздела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располагать без разрыва стра</w:t>
      </w:r>
      <w:r w:rsidR="0005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ниц, отделяя заголовок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предыдущего текста двумя межстрочными интервалами</w:t>
      </w:r>
      <w:r w:rsidR="0005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(10мм), </w:t>
      </w:r>
      <w:r w:rsidR="000539BA" w:rsidRPr="0066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заголовком подраздела и последней строкой предыдущего (вышеизложенного) текста должно быть 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межстрочных интервала (15 мм)</w:t>
      </w:r>
      <w:r w:rsidR="000539BA" w:rsidRPr="00667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Структурным элементам работы номер не присваивается, т.е. части работы «СОДЕРЖАНИЕ», «ВВЕДЕНИЕ», «ЗАКЛЮЧЕНИЕ»</w:t>
      </w:r>
      <w:r w:rsidR="0005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539BA" w:rsidRPr="002F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«СПИСОК ИСПОЛЬЗОВАННЫХ ИСТОЧНИКОВ», «ПРИЛОЖЕНИЕ»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т.п. порядкового номера не имеют. Нумерации подлежат только главы и параграфы в рамках основной части работы.</w:t>
      </w:r>
    </w:p>
    <w:p w:rsidR="000539BA" w:rsidRPr="002F78D1" w:rsidRDefault="0051772C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 w:rsidR="000539BA" w:rsidRPr="002F78D1">
        <w:rPr>
          <w:color w:val="000000"/>
          <w:sz w:val="28"/>
          <w:szCs w:val="28"/>
        </w:rPr>
        <w:t>Основную ча</w:t>
      </w:r>
      <w:r w:rsidR="000539BA">
        <w:rPr>
          <w:color w:val="000000"/>
          <w:sz w:val="28"/>
          <w:szCs w:val="28"/>
        </w:rPr>
        <w:t>сть работы</w:t>
      </w:r>
      <w:r w:rsidR="000539BA" w:rsidRPr="002F78D1">
        <w:rPr>
          <w:color w:val="000000"/>
          <w:sz w:val="28"/>
          <w:szCs w:val="28"/>
        </w:rPr>
        <w:t xml:space="preserve"> следует делить на разделы, подразделы и пункты. Пункты, при необходимости, могут делиться на подпункты. При делении текста отчета на пункты и подпункты необходимо, чтобы каждый пункт содержал законченную информацию.</w:t>
      </w:r>
    </w:p>
    <w:p w:rsidR="000539BA" w:rsidRPr="002F78D1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2F78D1">
        <w:rPr>
          <w:color w:val="000000"/>
          <w:sz w:val="28"/>
          <w:szCs w:val="28"/>
        </w:rPr>
        <w:t xml:space="preserve"> Разделы, подразделы, пункты и подпункты следует нумеровать арабскими цифрами и записывать с абзацного отступа.</w:t>
      </w:r>
    </w:p>
    <w:p w:rsidR="000539BA" w:rsidRPr="002F78D1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2F78D1">
        <w:rPr>
          <w:color w:val="000000"/>
          <w:sz w:val="28"/>
          <w:szCs w:val="28"/>
        </w:rPr>
        <w:t>Разделы должны иметь порядковую нумерацию в пределах всего текста, за исключением приложений.</w:t>
      </w:r>
    </w:p>
    <w:p w:rsidR="000539BA" w:rsidRPr="002F78D1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2F78D1">
        <w:rPr>
          <w:b/>
          <w:bCs/>
          <w:i/>
          <w:iCs/>
          <w:color w:val="000000"/>
          <w:sz w:val="28"/>
          <w:szCs w:val="28"/>
        </w:rPr>
        <w:t>Пример </w:t>
      </w:r>
      <w:r w:rsidRPr="002F78D1">
        <w:rPr>
          <w:b/>
          <w:bCs/>
          <w:color w:val="000000"/>
          <w:sz w:val="28"/>
          <w:szCs w:val="28"/>
        </w:rPr>
        <w:t>- </w:t>
      </w:r>
      <w:r w:rsidRPr="002F78D1">
        <w:rPr>
          <w:b/>
          <w:bCs/>
          <w:i/>
          <w:iCs/>
          <w:color w:val="000000"/>
          <w:sz w:val="28"/>
          <w:szCs w:val="28"/>
        </w:rPr>
        <w:t>1, 2, 3 и т.д.</w:t>
      </w:r>
    </w:p>
    <w:p w:rsidR="000539BA" w:rsidRPr="002F78D1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2F78D1">
        <w:rPr>
          <w:color w:val="000000"/>
          <w:sz w:val="28"/>
          <w:szCs w:val="28"/>
        </w:rPr>
        <w:t>Номер подраздела или пункта включает номер раздела и порядковый номер подраздела или пункта, разделенные точкой.</w:t>
      </w:r>
    </w:p>
    <w:p w:rsidR="000539BA" w:rsidRPr="002F78D1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2F78D1">
        <w:rPr>
          <w:b/>
          <w:bCs/>
          <w:i/>
          <w:iCs/>
          <w:color w:val="000000"/>
          <w:sz w:val="28"/>
          <w:szCs w:val="28"/>
        </w:rPr>
        <w:lastRenderedPageBreak/>
        <w:t>Пример </w:t>
      </w:r>
      <w:r w:rsidRPr="002F78D1">
        <w:rPr>
          <w:b/>
          <w:bCs/>
          <w:color w:val="000000"/>
          <w:sz w:val="28"/>
          <w:szCs w:val="28"/>
        </w:rPr>
        <w:t>- </w:t>
      </w:r>
      <w:r w:rsidRPr="002F78D1">
        <w:rPr>
          <w:b/>
          <w:bCs/>
          <w:i/>
          <w:iCs/>
          <w:color w:val="000000"/>
          <w:sz w:val="28"/>
          <w:szCs w:val="28"/>
        </w:rPr>
        <w:t>1,1, 1.2, 1.3 и т.д.</w:t>
      </w:r>
    </w:p>
    <w:p w:rsidR="000539BA" w:rsidRPr="002F78D1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2F78D1">
        <w:rPr>
          <w:color w:val="000000"/>
          <w:sz w:val="28"/>
          <w:szCs w:val="28"/>
        </w:rPr>
        <w:t>Номер подпункта включает номер раздела, подраздела, пункта и порядковый номер подпункта, разделенные точкой.</w:t>
      </w:r>
    </w:p>
    <w:p w:rsidR="000539BA" w:rsidRPr="002F78D1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2F78D1">
        <w:rPr>
          <w:b/>
          <w:bCs/>
          <w:i/>
          <w:iCs/>
          <w:color w:val="000000"/>
          <w:sz w:val="28"/>
          <w:szCs w:val="28"/>
        </w:rPr>
        <w:t>Пример - 1.1.1.1, 1.1.1.2, 1.1.1.3 и т.д.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Переносы слов в заголовках не допускаются. Если заголовок состоит из двух предложений, их разделяют точкой. В конце заголовка точка не ставится. Шрифт заголовков одного уровня рубрикации должен быть единым по всему тексту.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</w:rPr>
        <w:t xml:space="preserve"> Подчеркивать заголовки не допускается.</w:t>
      </w:r>
    </w:p>
    <w:p w:rsidR="000539BA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</w:rPr>
        <w:t xml:space="preserve"> Заголовки структурных элементов работы выполняются полужирным шрифтом, прописными (заглавными) буквами (</w:t>
      </w:r>
      <w:r w:rsidR="000539BA" w:rsidRPr="00F230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СОДЕРЖАНИЕ, ВВЕДЕНИЕ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</w:rPr>
        <w:t>и т.д.) с выравни</w:t>
      </w:r>
      <w:r w:rsidR="000539BA">
        <w:rPr>
          <w:rFonts w:ascii="Times New Roman" w:hAnsi="Times New Roman" w:cs="Times New Roman"/>
          <w:color w:val="000000"/>
          <w:sz w:val="28"/>
          <w:szCs w:val="28"/>
        </w:rPr>
        <w:t>ванием по центру.</w:t>
      </w:r>
    </w:p>
    <w:p w:rsidR="000539B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Заголовки разделов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части работы следует начинать с абзацного отступа и выполнять полужирным шрифтом, прописными (заглавными) буквами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обозначенные арабскими цифрами без 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например:</w:t>
      </w:r>
    </w:p>
    <w:p w:rsidR="000539BA" w:rsidRPr="00144EC6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4EC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Пример</w:t>
      </w:r>
    </w:p>
    <w:p w:rsidR="000539BA" w:rsidRPr="00144EC6" w:rsidRDefault="000539BA" w:rsidP="000539BA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C6"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Совершенствование организации управления качеством </w:t>
      </w:r>
      <w:r w:rsidRPr="00144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 Перераспределение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аппарате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3.1.1 </w:t>
      </w:r>
      <w:r w:rsidRPr="0014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нормативной численности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3.1.2 </w:t>
      </w:r>
      <w:r w:rsidRPr="0014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функций управлении</w:t>
      </w:r>
    </w:p>
    <w:p w:rsidR="000539BA" w:rsidRPr="00A162B8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</w:rPr>
        <w:t xml:space="preserve"> Абзацный отступ (отступ в начальной строке текста абзаца) должен составлять </w:t>
      </w:r>
      <w:r w:rsidR="000539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39BA">
        <w:rPr>
          <w:rFonts w:ascii="Times New Roman" w:hAnsi="Times New Roman" w:cs="Times New Roman"/>
          <w:color w:val="000000"/>
          <w:sz w:val="28"/>
          <w:szCs w:val="28"/>
          <w:lang w:val="en-US"/>
        </w:rPr>
        <w:t>tab</w:t>
      </w:r>
      <w:r w:rsidR="000539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 должен быть четким, законченным, понятным. Орфография и пунктуация текста должны соответствовать ныне действующим правилам.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тексте работы</w:t>
      </w:r>
      <w:r w:rsidR="000539BA" w:rsidRPr="00F23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39BA" w:rsidRPr="00F230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следует: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применять для одного и того же понятия различные термины, даже близкие по смыслу, а также иностранные термины при наличии равнозначных по смыслу терминов в русском языке;</w:t>
      </w:r>
    </w:p>
    <w:p w:rsidR="000539BA" w:rsidRPr="00F2307D" w:rsidRDefault="000539BA" w:rsidP="000539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применять сокращения слов, не расшифрованные в перечне сокращений, условных обозначений, символов, единиц и терминов, кроме установленных правилами орфографии и пунктуации, а также соответствующими 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 (ГОСТ 8.417-2002 ГСИ. Единицы величин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использовать сокращенные обозначения единиц измерения величин, если они в тексте употребляются без цифр, за исключением единиц измерения в таблицах и в расшифровках буквенных обозначений, входящих в формулы;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употреблять математические знаки без цифр (например, &lt;, &gt;, =, /, №, %);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использовать в тексте математические знаки – (минус) перед отрицательными величинами и + (плюс) перед положительными величинами. Вместо этих знаков необходимо писать соответственно слова «минус», «плюс»;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употреблять аббревиатуры стандартов, методических указаний, руководящих документов и т.п. без регистрационных номеров.</w:t>
      </w:r>
    </w:p>
    <w:p w:rsidR="000539BA" w:rsidRPr="00F2307D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7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772C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Числовые значения величин в тексте следует указывать с необходимой степенью точности. При этом числа с размерностью необходимо писать цифрами, а без размерности – словами (например, цена 10 руб., цена повысилась в сто раз).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0539BA" w:rsidRPr="00F230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Иллюстрации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(чертежи, графики, схемы, диаграммы, фотоснимки, рисунки) объединяются единым названием «рисунок». Характер иллюстрации может быть указан в ее названии (например, «Рис.1. Блок-схема алгоритма…»).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иллюстрация должна иметь название, которое помещается под ней после слова «Рис.» и номера иллюстрации и располагается по центру. При необходимости перед названием рисунка помещают поясняющие данные. Иллюстрации следует нумеровать арабскими цифрами порядковой 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нумерацией в пределах всей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работе только одна иллюстрация ее нумеровать не следует.</w:t>
      </w:r>
    </w:p>
    <w:p w:rsidR="000539B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539B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539BA" w:rsidRPr="0083557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55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Пример </w:t>
      </w:r>
      <w:r w:rsidRPr="0083557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83557A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834390</wp:posOffset>
            </wp:positionH>
            <wp:positionV relativeFrom="line">
              <wp:posOffset>40640</wp:posOffset>
            </wp:positionV>
            <wp:extent cx="3705225" cy="2228850"/>
            <wp:effectExtent l="19050" t="0" r="9525" b="0"/>
            <wp:wrapSquare wrapText="bothSides"/>
            <wp:docPr id="1" name="Рисунок 2" descr="http://do.gendocs.ru/pars_docs/tw_refs/201/200915/200915_html_m6bbd49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201/200915/200915_html_m6bbd49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57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230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Рис. 1. Динамика стоимости 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пасов фирмы за пять месяцев 2013</w:t>
      </w:r>
      <w:r w:rsidRPr="00F230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г.</w:t>
      </w:r>
    </w:p>
    <w:p w:rsidR="000539BA" w:rsidRDefault="000539BA" w:rsidP="000539B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</w:t>
      </w:r>
    </w:p>
    <w:p w:rsidR="000539B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вместе с их названиями должны быть отделены от основного текста снизу и сверху пробелами с одинарным межстрочным интервалом (5 мм).</w:t>
      </w:r>
    </w:p>
    <w:p w:rsidR="000539B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иллюстраций  допускается более мелкий шрифт текста, чем основной текст, но не менее шрифта №10, а также меньший межстрочный интервал.</w:t>
      </w:r>
    </w:p>
    <w:p w:rsidR="000539BA" w:rsidRPr="008A433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иллюстрации должны быть ссылки в тексте работы (например: «на рис.5 показано…» и т.п.).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39BA" w:rsidRPr="00BF7869" w:rsidRDefault="0051772C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17. </w:t>
      </w:r>
      <w:r w:rsidR="000539BA" w:rsidRPr="00BF7869">
        <w:rPr>
          <w:color w:val="000000"/>
          <w:sz w:val="28"/>
          <w:szCs w:val="28"/>
        </w:rPr>
        <w:t xml:space="preserve">Таблицы применяют для лучшей наглядности и удобства сравнения показателей. Наименование таблицы, при его наличии, должно отражать ее содержание, быть точным, кратким. Наименование таблицы следует </w:t>
      </w:r>
      <w:r w:rsidR="000539BA" w:rsidRPr="00BF7869">
        <w:rPr>
          <w:color w:val="000000"/>
          <w:sz w:val="28"/>
          <w:szCs w:val="28"/>
        </w:rPr>
        <w:lastRenderedPageBreak/>
        <w:t>помещать над таблицей слева, без абзацного отступа в одну строку с ее номером через тире.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Табл</w:t>
      </w:r>
      <w:r>
        <w:rPr>
          <w:color w:val="000000"/>
          <w:sz w:val="28"/>
          <w:szCs w:val="28"/>
        </w:rPr>
        <w:t>ицу следует располагать в работе</w:t>
      </w:r>
      <w:r w:rsidRPr="00BF7869">
        <w:rPr>
          <w:color w:val="000000"/>
          <w:sz w:val="28"/>
          <w:szCs w:val="28"/>
        </w:rPr>
        <w:t xml:space="preserve"> непосредственно после текста, в котором она упоминается впервые, или на следующей странице.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На все таб</w:t>
      </w:r>
      <w:r>
        <w:rPr>
          <w:color w:val="000000"/>
          <w:sz w:val="28"/>
          <w:szCs w:val="28"/>
        </w:rPr>
        <w:t>лицы должны быть ссылки в работе</w:t>
      </w:r>
      <w:r w:rsidRPr="00BF7869">
        <w:rPr>
          <w:color w:val="000000"/>
          <w:sz w:val="28"/>
          <w:szCs w:val="28"/>
        </w:rPr>
        <w:t>. При ссылке следует писать слово «таблица» с указанием ее номера.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BF7869">
        <w:rPr>
          <w:color w:val="000000"/>
          <w:sz w:val="28"/>
          <w:szCs w:val="28"/>
        </w:rPr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- боковик. 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</w:t>
      </w:r>
      <w:r>
        <w:rPr>
          <w:color w:val="000000"/>
          <w:sz w:val="28"/>
          <w:szCs w:val="28"/>
        </w:rPr>
        <w:t>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-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0539BA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 xml:space="preserve">Цифровой материал, как правило, оформляют в виде таблиц. </w:t>
      </w:r>
    </w:p>
    <w:p w:rsidR="000539BA" w:rsidRDefault="000539BA" w:rsidP="000539BA">
      <w:pPr>
        <w:shd w:val="clear" w:color="auto" w:fill="FFFFFF"/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83557A">
        <w:rPr>
          <w:b/>
          <w:i/>
          <w:color w:val="000000"/>
          <w:sz w:val="28"/>
          <w:szCs w:val="28"/>
        </w:rPr>
        <w:t>Пример</w:t>
      </w:r>
    </w:p>
    <w:p w:rsidR="000539BA" w:rsidRPr="0083557A" w:rsidRDefault="000539BA" w:rsidP="000539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 – Основные мероприятия по выращиванию саженцев</w:t>
      </w:r>
    </w:p>
    <w:p w:rsidR="000539BA" w:rsidRPr="00BF7869" w:rsidRDefault="000539BA" w:rsidP="000539BA">
      <w:pPr>
        <w:shd w:val="clear" w:color="auto" w:fill="FFFFFF"/>
        <w:spacing w:before="120" w:after="120" w:line="360" w:lineRule="auto"/>
        <w:jc w:val="center"/>
        <w:rPr>
          <w:color w:val="000000"/>
          <w:sz w:val="28"/>
          <w:szCs w:val="28"/>
        </w:rPr>
      </w:pPr>
      <w:r w:rsidRPr="00BF786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62625" cy="1362075"/>
            <wp:effectExtent l="19050" t="0" r="9525" b="0"/>
            <wp:docPr id="4" name="Рисунок 1" descr="http://tehnorma.ru/normativbase/9/9387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ehnorma.ru/normativbase/9/9387/x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 t="18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 в курсовой работе </w:t>
      </w:r>
      <w:r w:rsidRPr="00BF7869">
        <w:rPr>
          <w:color w:val="000000"/>
          <w:sz w:val="28"/>
          <w:szCs w:val="28"/>
        </w:rPr>
        <w:t> одна таблица, то она должна быть обозначена «Таблица 1» или «Таблица В.1», если она приведена в приложении </w:t>
      </w:r>
      <w:hyperlink r:id="rId10" w:anchor="i367090" w:tooltip="Приложение В" w:history="1">
        <w:r w:rsidRPr="0051772C">
          <w:rPr>
            <w:rStyle w:val="af4"/>
            <w:color w:val="auto"/>
            <w:sz w:val="28"/>
            <w:szCs w:val="28"/>
            <w:u w:val="none"/>
          </w:rPr>
          <w:t>В</w:t>
        </w:r>
      </w:hyperlink>
      <w:r w:rsidRPr="0051772C">
        <w:rPr>
          <w:sz w:val="28"/>
          <w:szCs w:val="28"/>
        </w:rPr>
        <w:t>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Заголовки граф и строк таблицы следует писать с прописной буквы в единственном числе,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0539BA" w:rsidRPr="00BF7869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 xml:space="preserve">Таблицы слева, справа и снизу, как правило, ограничивают линиями. </w:t>
      </w:r>
    </w:p>
    <w:p w:rsidR="000539BA" w:rsidRPr="00BF7869" w:rsidRDefault="000539BA" w:rsidP="000539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Разделять заголовки и подзаголовки боковика и граф диагональными линиями не допускается.</w:t>
      </w:r>
      <w:r w:rsidR="00EB1252">
        <w:rPr>
          <w:color w:val="000000"/>
          <w:sz w:val="28"/>
          <w:szCs w:val="28"/>
        </w:rPr>
        <w:t xml:space="preserve"> </w:t>
      </w:r>
      <w:r w:rsidR="009F719E">
        <w:rPr>
          <w:color w:val="000000"/>
          <w:sz w:val="28"/>
          <w:szCs w:val="28"/>
        </w:rPr>
        <w:t xml:space="preserve">     </w:t>
      </w:r>
      <w:r w:rsidRPr="00BF7869">
        <w:rPr>
          <w:color w:val="000000"/>
          <w:sz w:val="28"/>
          <w:szCs w:val="28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0539BA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7869">
        <w:rPr>
          <w:color w:val="000000"/>
          <w:sz w:val="28"/>
          <w:szCs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  <w:r w:rsidR="00EB1252">
        <w:rPr>
          <w:color w:val="000000"/>
          <w:sz w:val="28"/>
          <w:szCs w:val="28"/>
        </w:rPr>
        <w:t xml:space="preserve"> </w:t>
      </w:r>
      <w:r w:rsidRPr="00BF7869">
        <w:rPr>
          <w:color w:val="000000"/>
          <w:sz w:val="28"/>
          <w:szCs w:val="28"/>
        </w:rPr>
        <w:t>Головка таблицы должна быть отделена линией от остальной части таблицы.</w:t>
      </w:r>
    </w:p>
    <w:p w:rsidR="000539BA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каждой таблицы может быть сделан небольшой обобщающий вывод (1-2 предложения).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Уравнения и формулы следует выделять из текста в отдельную строку с отделением от текста пробелами в один межстрочный интервал сверху и снизу. Если уравнение не умещается в одну строку, оно должно быть перенесено после знака равенства (=), или после знака плюс (+), или после других математических знаков с их обязательным повторением в новой строке.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Пояснение значений символов и числовых коэффициентов следует приводить непосредственно под формулой в той же последовательности, как и в формуле. Значение каждого символа и числового коэффициента следует давать с новой строки, первую строку пояснения начинают со слова «где» без двоеточия.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Формулы и уравнения в работе следует нумеровать порядковой нумерацией в пределах всей работы или текущей главы арабскими цифрами в круглых скобках с правой стороны напротив формулы. Допускается нумерация только тех формул, на которые есть ссылки в тексте.</w:t>
      </w:r>
      <w:r w:rsidR="00EB1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работе только одна формула или уравнение, то их не нумеруют.</w:t>
      </w:r>
      <w:r w:rsidR="00EB1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Ссылки в тексте на порядковые номера формул даются в круглых скобках, например, «… в формуле (1)».</w:t>
      </w:r>
    </w:p>
    <w:p w:rsidR="000539BA" w:rsidRPr="00F2307D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39BA" w:rsidRPr="00F230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ссылке на источник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упоминания о </w:t>
      </w:r>
      <w:r w:rsidR="00053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 в тексте курсового </w:t>
      </w:r>
      <w:r w:rsidR="000539BA"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проставляется в квадратных скобках номер, под которым он значится в списке использованных источников (например: [12]). В необходимых случаях (обычно при использовании цифровых данных или цитаты) указываются и страницы источника, на которых помещается используемая информация (например: [7, с.195]).</w:t>
      </w:r>
    </w:p>
    <w:p w:rsidR="000539BA" w:rsidRPr="00F2307D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использовании цитат автор проекта обязан сверить их с первоисточниками. Цитаты необходимо приводить с соблюдением правил правописания, пунктуации и выделений (курсив, подчеркивание и т.п.) </w:t>
      </w:r>
      <w:r w:rsidRPr="00F2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источника. Можно использовать непрямое цитирование, то есть пересказывать мысли авторов своими словами. Однако и в этом случае, кроме точного и корректного изложения чужих мыслей, также необходимо дать ссылку на источник.</w:t>
      </w:r>
      <w:r w:rsidRPr="00F2307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39BA" w:rsidRPr="004B19F9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539BA" w:rsidRPr="00C60628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оформляется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ГОСТ 7.32.2001 "Система стандартов по информации, библ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иотечному и издательскому делу и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библиографического описания документов ГОСТ 7.1-2003 "Библиографическая запи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сь. Библиографическое описание".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0539BA" w:rsidRPr="00C60628">
        <w:rPr>
          <w:rFonts w:ascii="Times New Roman" w:hAnsi="Times New Roman" w:cs="Times New Roman"/>
          <w:sz w:val="28"/>
          <w:szCs w:val="28"/>
        </w:rPr>
        <w:t xml:space="preserve"> использованных источников</w:t>
      </w:r>
      <w:r w:rsidR="00EB1252">
        <w:rPr>
          <w:rFonts w:ascii="Times New Roman" w:hAnsi="Times New Roman" w:cs="Times New Roman"/>
          <w:sz w:val="28"/>
          <w:szCs w:val="28"/>
        </w:rPr>
        <w:t xml:space="preserve">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EB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EB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B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пронумерован. Каждый</w:t>
      </w:r>
      <w:r w:rsidR="00EB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упоминается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один раз, вне зависимости от 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как часто на него делается ссылка в  тексте 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 </w:t>
      </w:r>
      <w:r w:rsidR="00053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Включенная в список </w:t>
      </w:r>
      <w:r w:rsidR="000539BA" w:rsidRPr="00C60628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 нумеруется сплошным порядком от первого до последнего названия.</w:t>
      </w:r>
    </w:p>
    <w:p w:rsidR="000539BA" w:rsidRPr="00C60628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539BA" w:rsidRPr="004B19F9">
        <w:rPr>
          <w:rFonts w:ascii="Times New Roman" w:hAnsi="Times New Roman" w:cs="Times New Roman"/>
          <w:sz w:val="28"/>
          <w:szCs w:val="28"/>
        </w:rPr>
        <w:t>В</w:t>
      </w:r>
      <w:r w:rsidR="0005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списка в </w:t>
      </w:r>
      <w:r w:rsidR="000539BA" w:rsidRPr="004B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 порядке</w:t>
      </w:r>
      <w:r w:rsidR="00EB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BA" w:rsidRPr="004B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ставятся</w:t>
      </w:r>
      <w:r w:rsidR="00EB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BA">
        <w:rPr>
          <w:rFonts w:ascii="Times New Roman" w:hAnsi="Times New Roman" w:cs="Times New Roman"/>
          <w:sz w:val="28"/>
          <w:szCs w:val="28"/>
        </w:rPr>
        <w:t>з</w:t>
      </w:r>
      <w:r w:rsidR="000539BA" w:rsidRPr="004B19F9">
        <w:rPr>
          <w:rFonts w:ascii="Times New Roman" w:hAnsi="Times New Roman" w:cs="Times New Roman"/>
          <w:sz w:val="28"/>
          <w:szCs w:val="28"/>
        </w:rPr>
        <w:t>аконодательные и</w:t>
      </w:r>
      <w:r w:rsidR="000539BA" w:rsidRPr="00C60628">
        <w:rPr>
          <w:rFonts w:ascii="Times New Roman" w:hAnsi="Times New Roman" w:cs="Times New Roman"/>
          <w:sz w:val="28"/>
          <w:szCs w:val="28"/>
        </w:rPr>
        <w:t xml:space="preserve"> нормативно-методические документы и матери</w:t>
      </w:r>
      <w:r w:rsidR="000539BA">
        <w:rPr>
          <w:rFonts w:ascii="Times New Roman" w:hAnsi="Times New Roman" w:cs="Times New Roman"/>
          <w:sz w:val="28"/>
          <w:szCs w:val="28"/>
        </w:rPr>
        <w:t xml:space="preserve">алы – по убыванию статуса, </w:t>
      </w:r>
      <w:r w:rsidR="000539BA" w:rsidRPr="00C60628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Конституция РФ;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Кодексы РФ;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60628">
        <w:rPr>
          <w:rFonts w:ascii="Times New Roman" w:hAnsi="Times New Roman" w:cs="Times New Roman"/>
          <w:sz w:val="28"/>
          <w:szCs w:val="28"/>
        </w:rPr>
        <w:t>едеральные законы;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60628">
        <w:rPr>
          <w:rFonts w:ascii="Times New Roman" w:hAnsi="Times New Roman" w:cs="Times New Roman"/>
          <w:sz w:val="28"/>
          <w:szCs w:val="28"/>
        </w:rPr>
        <w:t>казы, распоряжения Президента РФ;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0628">
        <w:rPr>
          <w:rFonts w:ascii="Times New Roman" w:hAnsi="Times New Roman" w:cs="Times New Roman"/>
          <w:sz w:val="28"/>
          <w:szCs w:val="28"/>
        </w:rPr>
        <w:t>остановления. Распоряжения Правительства РФ;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приказы министерств;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28">
        <w:rPr>
          <w:rFonts w:ascii="Times New Roman" w:hAnsi="Times New Roman" w:cs="Times New Roman"/>
          <w:sz w:val="28"/>
          <w:szCs w:val="28"/>
        </w:rPr>
        <w:t>- инструкции, письма и т.п. иных органов власти;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628">
        <w:rPr>
          <w:rFonts w:ascii="Times New Roman" w:hAnsi="Times New Roman" w:cs="Times New Roman"/>
          <w:sz w:val="28"/>
          <w:szCs w:val="28"/>
          <w:shd w:val="clear" w:color="auto" w:fill="FFFFFF"/>
        </w:rPr>
        <w:t>- акты субъектов РФ;</w:t>
      </w:r>
    </w:p>
    <w:p w:rsidR="000539BA" w:rsidRPr="00C60628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628">
        <w:rPr>
          <w:rFonts w:ascii="Times New Roman" w:hAnsi="Times New Roman" w:cs="Times New Roman"/>
          <w:sz w:val="28"/>
          <w:szCs w:val="28"/>
          <w:shd w:val="clear" w:color="auto" w:fill="FFFFFF"/>
        </w:rPr>
        <w:t>- акты органов самоуправления.</w:t>
      </w:r>
    </w:p>
    <w:p w:rsidR="000539BA" w:rsidRPr="00C5578A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 </w:t>
      </w:r>
      <w:r w:rsidR="000539BA" w:rsidRPr="00C6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Специальная научная отечественная и зарубежная литература (монографии, учебники, научные статьи и т.п.) статистические, инструктивные и отчетные материалы предприятий, организаций и </w:t>
      </w:r>
      <w:r w:rsidR="000539BA" w:rsidRPr="00C606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учреждений – в алфавитном порядке по фамилии авторов.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одного автора расставляются в списке по алфавиту заглавий. </w:t>
      </w:r>
      <w:r w:rsidR="000539BA" w:rsidRPr="00C60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23.</w:t>
      </w:r>
      <w:r w:rsidR="000539BA" w:rsidRPr="00C606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Сведения об интернет - источниках оформляются аналогично: с</w:t>
      </w:r>
      <w:r w:rsidR="000539BA" w:rsidRPr="00F230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указанием автора, полного названия книги или статьи, адреса Интернет-сайта. Такие источники включаются в общий список наряду с прочими книгами и статьями в алфавитном порядке по фамилиям авт</w:t>
      </w:r>
      <w:r w:rsidR="000539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оров. При использовании данных и</w:t>
      </w:r>
      <w:r w:rsidR="000539BA" w:rsidRPr="00F230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нтернет – сайтов, автор и наименование издания по которым не указаны, адреса сайтов приводятся в конце списка источников, в </w:t>
      </w:r>
      <w:r w:rsidR="000539BA" w:rsidRPr="00C557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алфавитном порядке. </w:t>
      </w:r>
    </w:p>
    <w:p w:rsidR="000539BA" w:rsidRPr="00C60628" w:rsidRDefault="0051772C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0539BA" w:rsidRPr="00C55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на иностранных языках ставится в конце списка после литературы на русском языке, образуя дополнительный алфавитный ряд. </w:t>
      </w:r>
      <w:r w:rsidR="000539BA" w:rsidRPr="00C55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39B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9BA" w:rsidRPr="00C5578A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каждому литературному источнику указываются: автор (или группа</w:t>
      </w:r>
      <w:r w:rsidR="000539BA" w:rsidRPr="00C60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авторов), полное название книги или статьи, место и наименование издательства (для книг и брошюр), год издания; для журнальных статей указывается название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</w:t>
      </w:r>
      <w:r w:rsidR="000539BA" w:rsidRPr="00C6062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0539BA" w:rsidRPr="00EA1801" w:rsidRDefault="000539BA" w:rsidP="000539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Пример оформления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6289B">
        <w:rPr>
          <w:rFonts w:ascii="Times New Roman" w:hAnsi="Times New Roman" w:cs="Times New Roman"/>
          <w:color w:val="000000"/>
          <w:sz w:val="28"/>
          <w:szCs w:val="28"/>
        </w:rPr>
        <w:t>писка использованных источников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приведен в </w:t>
      </w:r>
      <w:r w:rsidRPr="00EA18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Приложении </w:t>
      </w:r>
      <w:r w:rsidR="00532D5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</w:t>
      </w:r>
      <w:r w:rsidR="00EA1801" w:rsidRPr="00EA18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0539BA" w:rsidRPr="00A95E47" w:rsidRDefault="0051772C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25. </w:t>
      </w:r>
      <w:r w:rsidR="000539BA" w:rsidRPr="00A95E47">
        <w:rPr>
          <w:bCs/>
          <w:color w:val="000000"/>
          <w:sz w:val="28"/>
          <w:szCs w:val="28"/>
          <w:shd w:val="clear" w:color="auto" w:fill="FFFFFF"/>
        </w:rPr>
        <w:t>Приложения</w:t>
      </w:r>
      <w:r w:rsidR="000539BA" w:rsidRPr="00A95E47">
        <w:rPr>
          <w:color w:val="000000"/>
          <w:sz w:val="28"/>
          <w:szCs w:val="28"/>
        </w:rPr>
        <w:t> </w:t>
      </w:r>
      <w:r w:rsidR="000539BA" w:rsidRPr="00A95E47">
        <w:rPr>
          <w:color w:val="000000"/>
          <w:sz w:val="28"/>
          <w:szCs w:val="28"/>
          <w:shd w:val="clear" w:color="auto" w:fill="FFFFFF"/>
        </w:rPr>
        <w:t xml:space="preserve">следует оформлять как продолжение курсовой </w:t>
      </w:r>
      <w:r w:rsidR="000539BA">
        <w:rPr>
          <w:color w:val="000000"/>
          <w:sz w:val="28"/>
          <w:szCs w:val="28"/>
          <w:shd w:val="clear" w:color="auto" w:fill="FFFFFF"/>
        </w:rPr>
        <w:t>работы,</w:t>
      </w:r>
      <w:r w:rsidR="000539BA">
        <w:rPr>
          <w:color w:val="000000"/>
          <w:sz w:val="28"/>
          <w:szCs w:val="28"/>
        </w:rPr>
        <w:t xml:space="preserve"> на последующих </w:t>
      </w:r>
      <w:r w:rsidR="000539BA" w:rsidRPr="00A95E47">
        <w:rPr>
          <w:color w:val="000000"/>
          <w:sz w:val="28"/>
          <w:szCs w:val="28"/>
        </w:rPr>
        <w:t xml:space="preserve">листах </w:t>
      </w:r>
      <w:r w:rsidR="000539BA">
        <w:rPr>
          <w:color w:val="000000"/>
          <w:sz w:val="28"/>
          <w:szCs w:val="28"/>
        </w:rPr>
        <w:t>работы</w:t>
      </w:r>
      <w:r w:rsidR="000539BA" w:rsidRPr="00A95E47">
        <w:rPr>
          <w:color w:val="000000"/>
          <w:sz w:val="28"/>
          <w:szCs w:val="28"/>
        </w:rPr>
        <w:t xml:space="preserve"> или выпускают в виде самостоятельного документа.</w:t>
      </w:r>
      <w:r w:rsidR="000539BA">
        <w:rPr>
          <w:color w:val="000000"/>
          <w:sz w:val="28"/>
          <w:szCs w:val="28"/>
        </w:rPr>
        <w:t xml:space="preserve"> В тексте курсовой работы </w:t>
      </w:r>
      <w:r w:rsidR="000539BA" w:rsidRPr="00A95E47">
        <w:rPr>
          <w:color w:val="000000"/>
          <w:sz w:val="28"/>
          <w:szCs w:val="28"/>
        </w:rPr>
        <w:t xml:space="preserve"> на все приложения должны быть даны ссылки. Приложения располагают в порядке ссылок на них в тексте </w:t>
      </w:r>
      <w:r w:rsidR="000539BA">
        <w:rPr>
          <w:color w:val="000000"/>
          <w:sz w:val="28"/>
          <w:szCs w:val="28"/>
        </w:rPr>
        <w:t>работы</w:t>
      </w:r>
      <w:r w:rsidR="000539BA" w:rsidRPr="00A95E47">
        <w:rPr>
          <w:color w:val="000000"/>
          <w:sz w:val="28"/>
          <w:szCs w:val="28"/>
        </w:rPr>
        <w:t>.</w:t>
      </w:r>
    </w:p>
    <w:p w:rsidR="000539BA" w:rsidRPr="00A95E47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95E47">
        <w:rPr>
          <w:color w:val="000000"/>
          <w:sz w:val="28"/>
          <w:szCs w:val="28"/>
        </w:rPr>
        <w:t>Каждое приложение следует начинать с новой страницы с указанием наверху посередине страницы слова «Приложение», его обозначения.</w:t>
      </w:r>
      <w:r w:rsidR="00EB1252">
        <w:rPr>
          <w:color w:val="000000"/>
          <w:sz w:val="28"/>
          <w:szCs w:val="28"/>
        </w:rPr>
        <w:t xml:space="preserve">  </w:t>
      </w:r>
      <w:r w:rsidRPr="00A95E47">
        <w:rPr>
          <w:color w:val="000000"/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0539BA" w:rsidRPr="00A95E47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95E47">
        <w:rPr>
          <w:color w:val="000000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 Ё, 3, Й, О, Ч, Ъ, Ы, Ь. После слова </w:t>
      </w:r>
      <w:r w:rsidRPr="00A95E47">
        <w:rPr>
          <w:color w:val="000000"/>
          <w:sz w:val="28"/>
          <w:szCs w:val="28"/>
        </w:rPr>
        <w:lastRenderedPageBreak/>
        <w:t>«П</w:t>
      </w:r>
      <w:r>
        <w:rPr>
          <w:color w:val="000000"/>
          <w:sz w:val="28"/>
          <w:szCs w:val="28"/>
        </w:rPr>
        <w:t>РИЛОЖЕНИЕ</w:t>
      </w:r>
      <w:r w:rsidRPr="00A95E47">
        <w:rPr>
          <w:color w:val="000000"/>
          <w:sz w:val="28"/>
          <w:szCs w:val="28"/>
        </w:rPr>
        <w:t>» следует буква, обозначающая его последовательность.</w:t>
      </w:r>
      <w:r w:rsidR="00EB1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в работе</w:t>
      </w:r>
      <w:r w:rsidRPr="00A95E47">
        <w:rPr>
          <w:color w:val="000000"/>
          <w:sz w:val="28"/>
          <w:szCs w:val="28"/>
        </w:rPr>
        <w:t> одно приложение, оно обозначается «Приложение А».</w:t>
      </w:r>
    </w:p>
    <w:p w:rsidR="000539BA" w:rsidRPr="00A95E47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95E47">
        <w:rPr>
          <w:color w:val="000000"/>
          <w:sz w:val="28"/>
          <w:szCs w:val="28"/>
        </w:rPr>
        <w:t>Допускается обозначение приложений буквами латинского алфавита, за исключением букв I и О.</w:t>
      </w:r>
    </w:p>
    <w:p w:rsidR="000539BA" w:rsidRPr="00A95E47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95E47">
        <w:rPr>
          <w:color w:val="000000"/>
          <w:sz w:val="28"/>
          <w:szCs w:val="28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:rsidR="000539BA" w:rsidRPr="00A95E47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95E47">
        <w:rPr>
          <w:color w:val="000000"/>
          <w:sz w:val="28"/>
          <w:szCs w:val="28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0539BA" w:rsidRPr="00A95E47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95E47">
        <w:rPr>
          <w:color w:val="000000"/>
          <w:sz w:val="28"/>
          <w:szCs w:val="28"/>
        </w:rPr>
        <w:t>Приложения должны иметь общую с остальной частью документа сквозную нумерацию страниц.</w:t>
      </w:r>
    </w:p>
    <w:p w:rsidR="000539BA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95E47">
        <w:rPr>
          <w:color w:val="000000"/>
          <w:sz w:val="28"/>
          <w:szCs w:val="28"/>
        </w:rPr>
        <w:t>Приложение или несколько приложений могут быть оформле</w:t>
      </w:r>
      <w:r>
        <w:rPr>
          <w:color w:val="000000"/>
          <w:sz w:val="28"/>
          <w:szCs w:val="28"/>
        </w:rPr>
        <w:t>ны в виде отдельной книги</w:t>
      </w:r>
      <w:r w:rsidRPr="00A95E47">
        <w:rPr>
          <w:color w:val="000000"/>
          <w:sz w:val="28"/>
          <w:szCs w:val="28"/>
        </w:rPr>
        <w:t>, при этом на титульном листе под номером книги следует писать слово «П</w:t>
      </w:r>
      <w:r>
        <w:rPr>
          <w:color w:val="000000"/>
          <w:sz w:val="28"/>
          <w:szCs w:val="28"/>
        </w:rPr>
        <w:t>РИЛОЖЕНИЕ</w:t>
      </w:r>
      <w:r w:rsidRPr="00A95E47">
        <w:rPr>
          <w:color w:val="000000"/>
          <w:sz w:val="28"/>
          <w:szCs w:val="28"/>
        </w:rPr>
        <w:t>». При необходимости такое приложени</w:t>
      </w:r>
      <w:r>
        <w:rPr>
          <w:color w:val="000000"/>
          <w:sz w:val="28"/>
          <w:szCs w:val="28"/>
        </w:rPr>
        <w:t>е может иметь раздел «СОДЕРЖАНИЕ</w:t>
      </w:r>
      <w:r w:rsidRPr="00A95E47">
        <w:rPr>
          <w:color w:val="000000"/>
          <w:sz w:val="28"/>
          <w:szCs w:val="28"/>
        </w:rPr>
        <w:t>».</w:t>
      </w:r>
    </w:p>
    <w:p w:rsidR="000539BA" w:rsidRPr="00370EBA" w:rsidRDefault="000539BA" w:rsidP="000539B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приложения должны быть перечислены  в «</w:t>
      </w:r>
      <w:r w:rsidRPr="00AD5AF7">
        <w:rPr>
          <w:color w:val="000000"/>
          <w:sz w:val="28"/>
          <w:szCs w:val="28"/>
        </w:rPr>
        <w:t>СОДЕРЖАНИИ</w:t>
      </w:r>
      <w:r>
        <w:rPr>
          <w:color w:val="000000"/>
          <w:sz w:val="28"/>
          <w:szCs w:val="28"/>
        </w:rPr>
        <w:t>» работы</w:t>
      </w:r>
      <w:r>
        <w:rPr>
          <w:color w:val="000000"/>
          <w:spacing w:val="-1"/>
          <w:sz w:val="28"/>
          <w:szCs w:val="28"/>
        </w:rPr>
        <w:t xml:space="preserve"> с указанием их обозначений и заголовков.</w:t>
      </w:r>
    </w:p>
    <w:p w:rsidR="000539BA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</w:p>
    <w:p w:rsidR="000539BA" w:rsidRDefault="000539BA" w:rsidP="000539BA">
      <w:pPr>
        <w:shd w:val="clear" w:color="auto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</w:p>
    <w:p w:rsidR="000539BA" w:rsidRDefault="000539BA" w:rsidP="000539BA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Оформление  графической части  курсовой работы</w:t>
      </w:r>
    </w:p>
    <w:p w:rsidR="000539BA" w:rsidRDefault="000539BA" w:rsidP="000539BA">
      <w:pPr>
        <w:spacing w:line="360" w:lineRule="auto"/>
        <w:ind w:right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539BA" w:rsidRPr="00DC451D" w:rsidRDefault="0051772C" w:rsidP="000539BA">
      <w:pPr>
        <w:spacing w:line="36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="000539BA">
        <w:rPr>
          <w:color w:val="000000"/>
          <w:spacing w:val="-2"/>
          <w:sz w:val="28"/>
          <w:szCs w:val="28"/>
        </w:rPr>
        <w:t>Графическая часть</w:t>
      </w:r>
      <w:r w:rsidR="000539BA" w:rsidRPr="00BF6E8A">
        <w:rPr>
          <w:color w:val="000000"/>
          <w:spacing w:val="-2"/>
          <w:sz w:val="28"/>
          <w:szCs w:val="28"/>
        </w:rPr>
        <w:t xml:space="preserve"> может представлять собой </w:t>
      </w:r>
      <w:r w:rsidR="000539BA">
        <w:rPr>
          <w:color w:val="000000"/>
          <w:sz w:val="28"/>
          <w:szCs w:val="28"/>
        </w:rPr>
        <w:t xml:space="preserve"> чертежи, а также эскизы, схемы, изображения, таблицы, диаграммы, графики, которые должны </w:t>
      </w:r>
      <w:r w:rsidR="000539BA" w:rsidRPr="00DC451D">
        <w:rPr>
          <w:color w:val="000000"/>
          <w:sz w:val="28"/>
          <w:szCs w:val="28"/>
        </w:rPr>
        <w:t>характериз</w:t>
      </w:r>
      <w:r w:rsidR="000539BA">
        <w:rPr>
          <w:color w:val="000000"/>
          <w:sz w:val="28"/>
          <w:szCs w:val="28"/>
        </w:rPr>
        <w:t>овать основные выводы, предложения исполнителя и</w:t>
      </w:r>
      <w:r w:rsidR="000539BA" w:rsidRPr="00DC451D">
        <w:rPr>
          <w:color w:val="000000"/>
          <w:sz w:val="28"/>
          <w:szCs w:val="28"/>
        </w:rPr>
        <w:t xml:space="preserve"> совместно с </w:t>
      </w:r>
      <w:r w:rsidR="000539BA">
        <w:rPr>
          <w:color w:val="000000"/>
          <w:sz w:val="28"/>
          <w:szCs w:val="28"/>
        </w:rPr>
        <w:t xml:space="preserve">пояснительной запиской </w:t>
      </w:r>
      <w:r w:rsidR="000539BA" w:rsidRPr="00DC451D">
        <w:rPr>
          <w:color w:val="000000"/>
          <w:sz w:val="28"/>
          <w:szCs w:val="28"/>
        </w:rPr>
        <w:t xml:space="preserve"> раскрывать или дополнять содержание</w:t>
      </w:r>
      <w:r w:rsidR="000539BA">
        <w:rPr>
          <w:color w:val="000000"/>
          <w:sz w:val="28"/>
          <w:szCs w:val="28"/>
        </w:rPr>
        <w:t xml:space="preserve"> работы</w:t>
      </w:r>
      <w:r w:rsidR="000539BA" w:rsidRPr="00DC451D">
        <w:rPr>
          <w:color w:val="000000"/>
          <w:sz w:val="28"/>
          <w:szCs w:val="28"/>
        </w:rPr>
        <w:t>.</w:t>
      </w:r>
    </w:p>
    <w:p w:rsidR="000539BA" w:rsidRPr="00DC451D" w:rsidRDefault="0051772C" w:rsidP="000539BA">
      <w:pPr>
        <w:spacing w:line="36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27. </w:t>
      </w:r>
      <w:r w:rsidR="000539BA">
        <w:rPr>
          <w:color w:val="000000"/>
          <w:sz w:val="28"/>
          <w:szCs w:val="28"/>
        </w:rPr>
        <w:t xml:space="preserve"> Содержание листов графической части  конкретизируются </w:t>
      </w:r>
      <w:r w:rsidR="000539BA" w:rsidRPr="00DC451D">
        <w:rPr>
          <w:color w:val="000000"/>
          <w:sz w:val="28"/>
          <w:szCs w:val="28"/>
        </w:rPr>
        <w:t>руководителем курсовой работы и должно быть достаточно для пояснения излагаемого текста.</w:t>
      </w:r>
    </w:p>
    <w:p w:rsidR="000539BA" w:rsidRDefault="0051772C" w:rsidP="000539BA">
      <w:pPr>
        <w:spacing w:line="360" w:lineRule="auto"/>
        <w:ind w:right="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 xml:space="preserve">         28. </w:t>
      </w:r>
      <w:r w:rsidR="000539BA">
        <w:rPr>
          <w:color w:val="000000"/>
          <w:sz w:val="28"/>
          <w:szCs w:val="28"/>
        </w:rPr>
        <w:t xml:space="preserve"> Чертежи и схемы должны быть выполнены на стандартных форматах </w:t>
      </w:r>
      <w:r w:rsidR="000539BA" w:rsidRPr="00BF6E8A">
        <w:rPr>
          <w:color w:val="000000"/>
          <w:spacing w:val="-1"/>
          <w:sz w:val="28"/>
          <w:szCs w:val="28"/>
        </w:rPr>
        <w:t>в</w:t>
      </w:r>
      <w:r w:rsidR="000539BA">
        <w:rPr>
          <w:color w:val="000000"/>
          <w:sz w:val="28"/>
          <w:szCs w:val="28"/>
        </w:rPr>
        <w:t xml:space="preserve"> соответствии с ГОСТ 2.301-68, 2.302-68, 2.303-68, 2.108-68, 2.109-73 </w:t>
      </w:r>
      <w:r w:rsidR="00EB1252">
        <w:rPr>
          <w:color w:val="000000"/>
          <w:spacing w:val="-2"/>
          <w:sz w:val="28"/>
          <w:szCs w:val="28"/>
        </w:rPr>
        <w:t>в</w:t>
      </w:r>
      <w:r w:rsidR="000539BA">
        <w:rPr>
          <w:color w:val="000000"/>
          <w:spacing w:val="-2"/>
          <w:sz w:val="28"/>
          <w:szCs w:val="28"/>
        </w:rPr>
        <w:t>ручную</w:t>
      </w:r>
      <w:r w:rsidR="000539BA" w:rsidRPr="00BF6E8A">
        <w:rPr>
          <w:color w:val="000000"/>
          <w:spacing w:val="-1"/>
          <w:sz w:val="28"/>
          <w:szCs w:val="28"/>
        </w:rPr>
        <w:t xml:space="preserve"> или с применением компьютерных средств</w:t>
      </w:r>
      <w:r w:rsidR="000539BA">
        <w:rPr>
          <w:color w:val="000000"/>
          <w:sz w:val="28"/>
          <w:szCs w:val="28"/>
        </w:rPr>
        <w:t>.</w:t>
      </w:r>
    </w:p>
    <w:p w:rsidR="000539BA" w:rsidRDefault="0051772C" w:rsidP="000539BA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29. </w:t>
      </w:r>
      <w:r w:rsidR="000539BA" w:rsidRPr="00BF6E8A">
        <w:rPr>
          <w:color w:val="000000"/>
          <w:spacing w:val="-3"/>
          <w:sz w:val="28"/>
          <w:szCs w:val="28"/>
        </w:rPr>
        <w:t>Для чертежей обязательным является выполнение рамки и основ</w:t>
      </w:r>
      <w:r w:rsidR="000539BA" w:rsidRPr="00BF6E8A">
        <w:rPr>
          <w:color w:val="000000"/>
          <w:sz w:val="28"/>
          <w:szCs w:val="28"/>
        </w:rPr>
        <w:t>ной надписи</w:t>
      </w:r>
      <w:r w:rsidR="000539BA">
        <w:rPr>
          <w:color w:val="000000"/>
          <w:sz w:val="28"/>
          <w:szCs w:val="28"/>
        </w:rPr>
        <w:t xml:space="preserve">, которая </w:t>
      </w:r>
      <w:r w:rsidR="000539BA" w:rsidRPr="008A71FA">
        <w:rPr>
          <w:color w:val="000000"/>
          <w:spacing w:val="-2"/>
          <w:sz w:val="28"/>
          <w:szCs w:val="28"/>
        </w:rPr>
        <w:t xml:space="preserve">выполняется на лицевой стороне листа. Форма, </w:t>
      </w:r>
      <w:r w:rsidR="000539BA" w:rsidRPr="008A71FA">
        <w:rPr>
          <w:color w:val="000000"/>
          <w:sz w:val="28"/>
          <w:szCs w:val="28"/>
        </w:rPr>
        <w:t xml:space="preserve">размеры и порядок заполнения основной надписи </w:t>
      </w:r>
      <w:r w:rsidR="000539BA" w:rsidRPr="008A71FA">
        <w:rPr>
          <w:color w:val="000000"/>
          <w:spacing w:val="-1"/>
          <w:sz w:val="28"/>
          <w:szCs w:val="28"/>
        </w:rPr>
        <w:t>для чертежей, схе</w:t>
      </w:r>
      <w:r w:rsidR="000539BA">
        <w:rPr>
          <w:color w:val="000000"/>
          <w:spacing w:val="-1"/>
          <w:sz w:val="28"/>
          <w:szCs w:val="28"/>
        </w:rPr>
        <w:t xml:space="preserve">м, таблиц, графиков и диаграмм </w:t>
      </w:r>
      <w:r w:rsidR="000539BA" w:rsidRPr="008A71FA">
        <w:rPr>
          <w:color w:val="000000"/>
          <w:spacing w:val="-1"/>
          <w:sz w:val="28"/>
          <w:szCs w:val="28"/>
        </w:rPr>
        <w:t>должны соответ</w:t>
      </w:r>
      <w:r w:rsidR="000539BA" w:rsidRPr="008A71FA">
        <w:rPr>
          <w:color w:val="000000"/>
          <w:sz w:val="28"/>
          <w:szCs w:val="28"/>
        </w:rPr>
        <w:t xml:space="preserve">ствовать требованиям </w:t>
      </w:r>
      <w:r w:rsidR="000539BA">
        <w:rPr>
          <w:sz w:val="28"/>
          <w:szCs w:val="28"/>
        </w:rPr>
        <w:t>Форма 1 ГОСТ 2.104-68.</w:t>
      </w:r>
    </w:p>
    <w:p w:rsidR="000539BA" w:rsidRPr="000B7659" w:rsidRDefault="000539BA" w:rsidP="000539BA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line="360" w:lineRule="auto"/>
        <w:ind w:right="45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Пример заполнения основной надписи по форме 1 представлен в Приложении И. Г</w:t>
      </w:r>
      <w:r w:rsidRPr="000B7659">
        <w:rPr>
          <w:color w:val="000000"/>
          <w:sz w:val="28"/>
          <w:szCs w:val="28"/>
        </w:rPr>
        <w:t xml:space="preserve">рафы основной надписи (номера граф указаны в скобках) в </w:t>
      </w:r>
      <w:r w:rsidRPr="000B7659">
        <w:rPr>
          <w:color w:val="000000"/>
          <w:spacing w:val="-1"/>
          <w:sz w:val="28"/>
          <w:szCs w:val="28"/>
        </w:rPr>
        <w:t>условиях учебного процесса рекомендуется заполнять следующим образом</w:t>
      </w:r>
      <w:r w:rsidRPr="000B7659">
        <w:rPr>
          <w:color w:val="000000"/>
          <w:sz w:val="28"/>
          <w:szCs w:val="28"/>
        </w:rPr>
        <w:t>:</w:t>
      </w:r>
    </w:p>
    <w:p w:rsidR="000539BA" w:rsidRDefault="000539BA" w:rsidP="000539BA">
      <w:pPr>
        <w:shd w:val="clear" w:color="auto" w:fill="FFFFFF"/>
        <w:spacing w:line="360" w:lineRule="auto"/>
        <w:ind w:right="456"/>
        <w:jc w:val="both"/>
      </w:pPr>
      <w:r>
        <w:rPr>
          <w:color w:val="000000"/>
          <w:sz w:val="28"/>
          <w:szCs w:val="28"/>
        </w:rPr>
        <w:t>Графа 1 – тема курсовой работы.</w:t>
      </w:r>
    </w:p>
    <w:p w:rsidR="000539BA" w:rsidRDefault="000539BA" w:rsidP="000539BA">
      <w:pPr>
        <w:shd w:val="clear" w:color="auto" w:fill="FFFFFF"/>
        <w:spacing w:line="360" w:lineRule="auto"/>
        <w:ind w:left="14" w:right="461"/>
        <w:jc w:val="both"/>
      </w:pPr>
      <w:r w:rsidRPr="009E02F0">
        <w:rPr>
          <w:color w:val="000000"/>
          <w:sz w:val="28"/>
          <w:szCs w:val="28"/>
        </w:rPr>
        <w:t>Графа 2 - обозначение документа по принятой в те</w:t>
      </w:r>
      <w:r>
        <w:rPr>
          <w:color w:val="000000"/>
          <w:sz w:val="28"/>
          <w:szCs w:val="28"/>
        </w:rPr>
        <w:t>хникуме системе.</w:t>
      </w:r>
      <w:r w:rsidR="00EB1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Графа 3 - наименование чертежа (схемы) в именительном падеже единственного числа. Если наименование состоит из нескольких слов, то на первое место помещают имя существительное.</w:t>
      </w:r>
    </w:p>
    <w:p w:rsidR="000539BA" w:rsidRDefault="000539BA" w:rsidP="000539BA">
      <w:pPr>
        <w:shd w:val="clear" w:color="auto" w:fill="FFFFFF"/>
        <w:spacing w:before="5" w:line="360" w:lineRule="auto"/>
        <w:ind w:left="14" w:right="470"/>
        <w:jc w:val="both"/>
      </w:pPr>
      <w:r>
        <w:rPr>
          <w:color w:val="000000"/>
          <w:sz w:val="28"/>
          <w:szCs w:val="28"/>
        </w:rPr>
        <w:t>Графа 4 - буквенное указание (литера) в соответствии с ГОСТ 2.103 - 68</w:t>
      </w:r>
    </w:p>
    <w:p w:rsidR="000539BA" w:rsidRDefault="000539BA" w:rsidP="000539BA">
      <w:pPr>
        <w:shd w:val="clear" w:color="auto" w:fill="FFFFFF"/>
        <w:spacing w:before="163" w:line="360" w:lineRule="auto"/>
        <w:ind w:right="10"/>
        <w:jc w:val="both"/>
      </w:pPr>
      <w:r>
        <w:rPr>
          <w:color w:val="000000"/>
          <w:sz w:val="28"/>
          <w:szCs w:val="28"/>
        </w:rPr>
        <w:t>«У» - учебная работа.</w:t>
      </w:r>
    </w:p>
    <w:p w:rsidR="000539BA" w:rsidRDefault="000539BA" w:rsidP="000539BA">
      <w:pPr>
        <w:shd w:val="clear" w:color="auto" w:fill="FFFFFF"/>
        <w:spacing w:line="360" w:lineRule="auto"/>
        <w:ind w:left="5" w:right="14"/>
        <w:jc w:val="both"/>
      </w:pPr>
      <w:r>
        <w:rPr>
          <w:color w:val="000000"/>
          <w:sz w:val="28"/>
          <w:szCs w:val="28"/>
        </w:rPr>
        <w:t>Графа 5 - масса изделия в килограммах (заполняют только на чертежах деталей).</w:t>
      </w:r>
    </w:p>
    <w:p w:rsidR="000539BA" w:rsidRDefault="000539BA" w:rsidP="000539BA">
      <w:pPr>
        <w:shd w:val="clear" w:color="auto" w:fill="FFFFFF"/>
        <w:spacing w:before="5" w:line="360" w:lineRule="auto"/>
      </w:pPr>
      <w:r>
        <w:rPr>
          <w:color w:val="000000"/>
          <w:sz w:val="28"/>
          <w:szCs w:val="28"/>
        </w:rPr>
        <w:t>Графа 6 - масштаб чертежа (на схемах не заполняют).</w:t>
      </w:r>
    </w:p>
    <w:p w:rsidR="000539BA" w:rsidRDefault="000539BA" w:rsidP="000539BA">
      <w:pPr>
        <w:shd w:val="clear" w:color="auto" w:fill="FFFFFF"/>
        <w:spacing w:line="360" w:lineRule="auto"/>
        <w:ind w:left="5"/>
        <w:jc w:val="both"/>
      </w:pPr>
      <w:r>
        <w:rPr>
          <w:color w:val="000000"/>
          <w:sz w:val="28"/>
          <w:szCs w:val="28"/>
        </w:rPr>
        <w:t>Графа 7 - порядковый номер листа (на документах, выполненных на одном листе, графу не заполняют).</w:t>
      </w:r>
    </w:p>
    <w:p w:rsidR="000539BA" w:rsidRDefault="000539BA" w:rsidP="000539BA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Графа 8 - общее число листов документа.</w:t>
      </w:r>
    </w:p>
    <w:p w:rsidR="000539BA" w:rsidRDefault="000539BA" w:rsidP="000539BA">
      <w:pPr>
        <w:shd w:val="clear" w:color="auto" w:fill="FFFFFF"/>
        <w:spacing w:line="360" w:lineRule="auto"/>
        <w:ind w:left="14" w:right="14"/>
        <w:jc w:val="both"/>
      </w:pPr>
      <w:r>
        <w:rPr>
          <w:color w:val="000000"/>
          <w:spacing w:val="-3"/>
          <w:sz w:val="28"/>
          <w:szCs w:val="28"/>
        </w:rPr>
        <w:t>Графа 9 - наименование организации, разработавшей документ (на</w:t>
      </w:r>
      <w:r>
        <w:rPr>
          <w:color w:val="000000"/>
          <w:spacing w:val="-5"/>
          <w:sz w:val="28"/>
          <w:szCs w:val="28"/>
        </w:rPr>
        <w:t>именование учебного заведения, специальность и номер группы).</w:t>
      </w:r>
    </w:p>
    <w:p w:rsidR="000539BA" w:rsidRDefault="000539BA" w:rsidP="000539BA">
      <w:pPr>
        <w:shd w:val="clear" w:color="auto" w:fill="FFFFFF"/>
        <w:spacing w:before="5" w:line="360" w:lineRule="auto"/>
        <w:ind w:left="5" w:right="14"/>
        <w:jc w:val="both"/>
      </w:pPr>
      <w:r>
        <w:rPr>
          <w:color w:val="000000"/>
          <w:sz w:val="28"/>
          <w:szCs w:val="28"/>
        </w:rPr>
        <w:t>Графы 10-13 - четкое написание фамилий, подписи лиц и дата подписания документа:</w:t>
      </w:r>
    </w:p>
    <w:p w:rsidR="000539BA" w:rsidRDefault="000539BA" w:rsidP="000539BA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Разработал - студент.</w:t>
      </w:r>
    </w:p>
    <w:p w:rsidR="000539BA" w:rsidRDefault="000539BA" w:rsidP="000539BA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lastRenderedPageBreak/>
        <w:t>Проверил - преподаватель или руководитель работы.</w:t>
      </w:r>
    </w:p>
    <w:p w:rsidR="000539BA" w:rsidRDefault="000539BA" w:rsidP="000539BA">
      <w:p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Т. контроль - консультанты по данной части работы.</w:t>
      </w:r>
    </w:p>
    <w:p w:rsidR="000539BA" w:rsidRDefault="000539BA" w:rsidP="000539BA">
      <w:pPr>
        <w:shd w:val="clear" w:color="auto" w:fill="FFFFFF"/>
        <w:spacing w:before="5" w:line="360" w:lineRule="auto"/>
      </w:pPr>
      <w:r>
        <w:rPr>
          <w:color w:val="000000"/>
          <w:sz w:val="28"/>
          <w:szCs w:val="28"/>
        </w:rPr>
        <w:t>Н. контроль - нормоконтроль.</w:t>
      </w:r>
    </w:p>
    <w:p w:rsidR="000539BA" w:rsidRDefault="0051772C" w:rsidP="000539BA">
      <w:pPr>
        <w:shd w:val="clear" w:color="auto" w:fill="FFFFFF"/>
        <w:spacing w:line="360" w:lineRule="auto"/>
        <w:ind w:left="5" w:right="178" w:firstLine="715"/>
        <w:jc w:val="both"/>
      </w:pPr>
      <w:r>
        <w:rPr>
          <w:color w:val="000000"/>
          <w:sz w:val="28"/>
          <w:szCs w:val="28"/>
        </w:rPr>
        <w:t xml:space="preserve">30. </w:t>
      </w:r>
      <w:r w:rsidR="000539BA">
        <w:rPr>
          <w:color w:val="000000"/>
          <w:spacing w:val="-1"/>
          <w:sz w:val="28"/>
          <w:szCs w:val="28"/>
        </w:rPr>
        <w:t xml:space="preserve"> Шифр документа в графе 2 основной надписи заполняется  следующим образом:</w:t>
      </w:r>
    </w:p>
    <w:p w:rsidR="000539BA" w:rsidRPr="00415C58" w:rsidRDefault="000539BA" w:rsidP="000539BA">
      <w:pPr>
        <w:shd w:val="clear" w:color="auto" w:fill="FFFFFF"/>
        <w:spacing w:line="360" w:lineRule="auto"/>
        <w:ind w:right="178"/>
        <w:jc w:val="both"/>
      </w:pPr>
      <w:r>
        <w:rPr>
          <w:color w:val="000000"/>
          <w:sz w:val="28"/>
          <w:szCs w:val="28"/>
        </w:rPr>
        <w:t>1 - шифр специальности</w:t>
      </w:r>
    </w:p>
    <w:p w:rsidR="000539BA" w:rsidRPr="00415C58" w:rsidRDefault="000539BA" w:rsidP="000539B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415C58">
        <w:rPr>
          <w:color w:val="000000"/>
          <w:sz w:val="28"/>
          <w:szCs w:val="28"/>
        </w:rPr>
        <w:t>- год выполнения работы (последние две цифры года);</w:t>
      </w:r>
    </w:p>
    <w:p w:rsidR="000539BA" w:rsidRDefault="000539BA" w:rsidP="000539B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3 - шифр выполняемой работы: КР - курсовая работа; </w:t>
      </w:r>
    </w:p>
    <w:p w:rsidR="000539BA" w:rsidRDefault="000539BA" w:rsidP="000539B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4 -  последние три цифры зачётной книжки </w:t>
      </w:r>
    </w:p>
    <w:p w:rsidR="000539BA" w:rsidRDefault="000539BA" w:rsidP="000539B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 шифр-код документа: ВО - чертёж общего вида; ТБ - таблицы; РР - документы, содержащие расчёты; СХ - общее обозначение схемы (или обозначение схем в соответствии с ГОСТ 2.701-84).</w:t>
      </w:r>
    </w:p>
    <w:p w:rsidR="000539BA" w:rsidRDefault="000539BA" w:rsidP="000539BA">
      <w:pPr>
        <w:shd w:val="clear" w:color="auto" w:fill="FFFFFF"/>
        <w:spacing w:line="360" w:lineRule="auto"/>
        <w:ind w:left="5" w:right="178" w:firstLine="706"/>
        <w:jc w:val="both"/>
      </w:pPr>
    </w:p>
    <w:p w:rsidR="000539BA" w:rsidRPr="00415C58" w:rsidRDefault="000539BA" w:rsidP="000539BA">
      <w:pPr>
        <w:shd w:val="clear" w:color="auto" w:fill="FFFFFF"/>
        <w:spacing w:before="178" w:line="360" w:lineRule="auto"/>
        <w:ind w:left="4814"/>
        <w:rPr>
          <w:rFonts w:ascii="Arial" w:hAnsi="Arial" w:cs="Arial"/>
          <w:i/>
          <w:iCs/>
          <w:color w:val="000000"/>
          <w:sz w:val="28"/>
          <w:szCs w:val="22"/>
        </w:rPr>
      </w:pPr>
      <w:r>
        <w:rPr>
          <w:rFonts w:ascii="Arial" w:hAnsi="Arial" w:cs="Arial"/>
          <w:i/>
          <w:iCs/>
          <w:color w:val="000000"/>
          <w:sz w:val="28"/>
          <w:szCs w:val="22"/>
        </w:rPr>
        <w:t xml:space="preserve">     КР.250109.13.</w:t>
      </w:r>
      <w:r w:rsidRPr="00415C58">
        <w:rPr>
          <w:rFonts w:ascii="Arial" w:hAnsi="Arial" w:cs="Arial"/>
          <w:i/>
          <w:iCs/>
          <w:color w:val="000000"/>
          <w:sz w:val="28"/>
          <w:szCs w:val="22"/>
        </w:rPr>
        <w:t>1</w:t>
      </w:r>
      <w:r>
        <w:rPr>
          <w:rFonts w:ascii="Arial" w:hAnsi="Arial" w:cs="Arial"/>
          <w:i/>
          <w:iCs/>
          <w:color w:val="000000"/>
          <w:sz w:val="28"/>
          <w:szCs w:val="22"/>
        </w:rPr>
        <w:t>53.</w:t>
      </w:r>
      <w:r w:rsidRPr="00415C58">
        <w:rPr>
          <w:rFonts w:ascii="Arial" w:hAnsi="Arial" w:cs="Arial"/>
          <w:i/>
          <w:iCs/>
          <w:color w:val="000000"/>
          <w:sz w:val="28"/>
          <w:szCs w:val="22"/>
        </w:rPr>
        <w:t>СХ</w:t>
      </w:r>
    </w:p>
    <w:p w:rsidR="000539BA" w:rsidRDefault="00594C3A" w:rsidP="000539BA">
      <w:pPr>
        <w:spacing w:line="360" w:lineRule="auto"/>
        <w:rPr>
          <w:sz w:val="28"/>
          <w:szCs w:val="28"/>
        </w:rPr>
      </w:pPr>
      <w:r w:rsidRPr="00594C3A">
        <w:rPr>
          <w:i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margin-left:269.3pt;margin-top:9.15pt;width:.05pt;height:35.5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f3PQIAAGo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11" o:spid="_x0000_s1039" type="#_x0000_t32" style="position:absolute;margin-left:380.6pt;margin-top:9.15pt;width:1.9pt;height:173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">
            <v:stroke endarrow="block"/>
          </v:shape>
        </w:pict>
      </w:r>
      <w:r w:rsidRPr="00594C3A">
        <w:rPr>
          <w:i/>
          <w:iCs/>
          <w:noProof/>
          <w:color w:val="000000"/>
          <w:sz w:val="28"/>
          <w:szCs w:val="28"/>
          <w:u w:val="single"/>
        </w:rPr>
        <w:pict>
          <v:shape id="AutoShape 14" o:spid="_x0000_s1038" type="#_x0000_t32" style="position:absolute;margin-left:309.55pt;margin-top:9.15pt;width:0;height:71.05pt;flip:y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">
            <v:stroke endarrow="block"/>
          </v:shape>
        </w:pict>
      </w:r>
      <w:r w:rsidRPr="00594C3A">
        <w:rPr>
          <w:i/>
          <w:noProof/>
          <w:sz w:val="28"/>
          <w:szCs w:val="28"/>
          <w:u w:val="single"/>
        </w:rPr>
        <w:pict>
          <v:shape id="AutoShape 13" o:spid="_x0000_s1037" type="#_x0000_t32" style="position:absolute;margin-left:336.65pt;margin-top:9.15pt;width:1.9pt;height:104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">
            <v:stroke endarrow="block"/>
          </v:shape>
        </w:pict>
      </w:r>
      <w:r w:rsidRPr="00594C3A">
        <w:rPr>
          <w:i/>
          <w:noProof/>
          <w:sz w:val="28"/>
          <w:szCs w:val="28"/>
          <w:u w:val="single"/>
        </w:rPr>
        <w:pict>
          <v:shape id="AutoShape 12" o:spid="_x0000_s1036" type="#_x0000_t32" style="position:absolute;margin-left:359.1pt;margin-top:9.15pt;width:1.9pt;height:136.3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">
            <v:stroke endarrow="block"/>
          </v:shape>
        </w:pict>
      </w:r>
    </w:p>
    <w:p w:rsidR="000539BA" w:rsidRDefault="000539BA" w:rsidP="000539BA">
      <w:pPr>
        <w:shd w:val="clear" w:color="auto" w:fill="FFFFFF"/>
        <w:spacing w:before="178" w:line="360" w:lineRule="auto"/>
        <w:jc w:val="both"/>
        <w:rPr>
          <w:i/>
          <w:sz w:val="28"/>
          <w:szCs w:val="28"/>
          <w:u w:val="single"/>
        </w:rPr>
      </w:pPr>
      <w:r w:rsidRPr="00A900A9">
        <w:rPr>
          <w:i/>
          <w:sz w:val="28"/>
          <w:szCs w:val="28"/>
          <w:u w:val="single"/>
        </w:rPr>
        <w:t>Шифр выполняемой работы</w:t>
      </w:r>
      <w:r>
        <w:rPr>
          <w:i/>
          <w:sz w:val="28"/>
          <w:szCs w:val="28"/>
          <w:u w:val="single"/>
        </w:rPr>
        <w:t>____________</w:t>
      </w:r>
    </w:p>
    <w:p w:rsidR="000539BA" w:rsidRPr="00A900A9" w:rsidRDefault="000539BA" w:rsidP="000539BA">
      <w:pPr>
        <w:shd w:val="clear" w:color="auto" w:fill="FFFFFF"/>
        <w:spacing w:before="178" w:line="360" w:lineRule="auto"/>
        <w:jc w:val="both"/>
        <w:rPr>
          <w:i/>
          <w:iCs/>
          <w:color w:val="000000"/>
          <w:sz w:val="28"/>
          <w:szCs w:val="28"/>
          <w:u w:val="single"/>
        </w:rPr>
      </w:pPr>
      <w:r w:rsidRPr="00A900A9">
        <w:rPr>
          <w:i/>
          <w:iCs/>
          <w:color w:val="000000"/>
          <w:sz w:val="28"/>
          <w:szCs w:val="28"/>
          <w:u w:val="single"/>
        </w:rPr>
        <w:t>Шифр специальности</w:t>
      </w:r>
      <w:r>
        <w:rPr>
          <w:i/>
          <w:iCs/>
          <w:color w:val="000000"/>
          <w:sz w:val="28"/>
          <w:szCs w:val="28"/>
          <w:u w:val="single"/>
        </w:rPr>
        <w:t>_______________________</w:t>
      </w:r>
    </w:p>
    <w:p w:rsidR="000539BA" w:rsidRDefault="000539BA" w:rsidP="000539BA">
      <w:pPr>
        <w:shd w:val="clear" w:color="auto" w:fill="FFFFFF"/>
        <w:spacing w:before="178" w:line="360" w:lineRule="auto"/>
        <w:jc w:val="both"/>
        <w:rPr>
          <w:i/>
          <w:sz w:val="28"/>
          <w:szCs w:val="28"/>
        </w:rPr>
      </w:pPr>
      <w:r w:rsidRPr="00A900A9">
        <w:rPr>
          <w:i/>
          <w:sz w:val="28"/>
          <w:szCs w:val="28"/>
          <w:u w:val="single"/>
        </w:rPr>
        <w:t>Год выполнения работы</w:t>
      </w:r>
      <w:r>
        <w:rPr>
          <w:i/>
          <w:sz w:val="28"/>
          <w:szCs w:val="28"/>
        </w:rPr>
        <w:t>_________________________</w:t>
      </w:r>
    </w:p>
    <w:p w:rsidR="000539BA" w:rsidRDefault="000539BA" w:rsidP="000539BA">
      <w:pPr>
        <w:shd w:val="clear" w:color="auto" w:fill="FFFFFF"/>
        <w:spacing w:before="178"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</w:t>
      </w:r>
      <w:r w:rsidRPr="00EB0E6F">
        <w:rPr>
          <w:i/>
          <w:sz w:val="28"/>
          <w:szCs w:val="28"/>
          <w:u w:val="single"/>
        </w:rPr>
        <w:t xml:space="preserve">оследние </w:t>
      </w:r>
      <w:r>
        <w:rPr>
          <w:i/>
          <w:sz w:val="28"/>
          <w:szCs w:val="28"/>
          <w:u w:val="single"/>
        </w:rPr>
        <w:t>т</w:t>
      </w:r>
      <w:r w:rsidRPr="00EB0E6F">
        <w:rPr>
          <w:i/>
          <w:sz w:val="28"/>
          <w:szCs w:val="28"/>
          <w:u w:val="single"/>
        </w:rPr>
        <w:t>ри цифры зачетной книжки</w:t>
      </w:r>
      <w:r>
        <w:rPr>
          <w:i/>
          <w:sz w:val="28"/>
          <w:szCs w:val="28"/>
          <w:u w:val="single"/>
        </w:rPr>
        <w:t>______________</w:t>
      </w:r>
    </w:p>
    <w:p w:rsidR="00667B99" w:rsidRDefault="000539BA" w:rsidP="000539BA">
      <w:pPr>
        <w:spacing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i/>
          <w:sz w:val="28"/>
          <w:szCs w:val="28"/>
          <w:u w:val="single"/>
        </w:rPr>
        <w:t>Шифр документа____________________________________</w:t>
      </w: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667B99" w:rsidRDefault="00667B99" w:rsidP="00164C9A">
      <w:pPr>
        <w:spacing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667B99" w:rsidRDefault="00667B99" w:rsidP="008834FF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51772C" w:rsidRDefault="0051772C" w:rsidP="00164C9A">
      <w:pPr>
        <w:spacing w:line="360" w:lineRule="auto"/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DB7E78" w:rsidRPr="00DB7E78" w:rsidRDefault="00DB7E78" w:rsidP="00FA4839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DB7E78">
        <w:rPr>
          <w:b/>
          <w:sz w:val="28"/>
          <w:szCs w:val="28"/>
          <w:shd w:val="clear" w:color="auto" w:fill="FFFFFF"/>
        </w:rPr>
        <w:t>4. Подведение итогов курсовой работы и критерии оценки курсовой работы</w:t>
      </w:r>
    </w:p>
    <w:p w:rsidR="00DB7E78" w:rsidRPr="00DB7E78" w:rsidRDefault="00DB7E78" w:rsidP="008C6E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ab/>
        <w:t>Подведение итогов курсовой работы</w:t>
      </w:r>
      <w:r w:rsidRPr="00DB7E78">
        <w:rPr>
          <w:sz w:val="28"/>
          <w:szCs w:val="28"/>
          <w:shd w:val="clear" w:color="auto" w:fill="FFFFFF"/>
        </w:rPr>
        <w:t xml:space="preserve"> состоит из следующих этапов:</w:t>
      </w:r>
      <w:r w:rsidRPr="00DB7E78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сдача курсовой работы</w:t>
      </w:r>
      <w:r w:rsidRPr="00DB7E78">
        <w:rPr>
          <w:sz w:val="28"/>
          <w:szCs w:val="28"/>
        </w:rPr>
        <w:t xml:space="preserve"> на проверку руководителю;</w:t>
      </w:r>
    </w:p>
    <w:p w:rsidR="00DB7E78" w:rsidRPr="00DB7E78" w:rsidRDefault="00DB7E78" w:rsidP="008C6EA4">
      <w:pPr>
        <w:spacing w:line="360" w:lineRule="auto"/>
        <w:jc w:val="both"/>
        <w:rPr>
          <w:sz w:val="28"/>
          <w:szCs w:val="28"/>
        </w:rPr>
      </w:pPr>
      <w:r w:rsidRPr="00DB7E78">
        <w:rPr>
          <w:sz w:val="28"/>
          <w:szCs w:val="28"/>
        </w:rPr>
        <w:t xml:space="preserve">- </w:t>
      </w:r>
      <w:r>
        <w:rPr>
          <w:sz w:val="28"/>
          <w:szCs w:val="28"/>
        </w:rPr>
        <w:t>доработка курсовой работы</w:t>
      </w:r>
      <w:r w:rsidRPr="00DB7E78">
        <w:rPr>
          <w:sz w:val="28"/>
          <w:szCs w:val="28"/>
        </w:rPr>
        <w:t xml:space="preserve"> с учетом замечаний руководителя;</w:t>
      </w:r>
    </w:p>
    <w:p w:rsidR="00DB7E78" w:rsidRPr="00DB7E78" w:rsidRDefault="00DB7E78" w:rsidP="008C6EA4">
      <w:pPr>
        <w:spacing w:line="360" w:lineRule="auto"/>
        <w:jc w:val="both"/>
        <w:rPr>
          <w:sz w:val="28"/>
          <w:szCs w:val="28"/>
        </w:rPr>
      </w:pPr>
      <w:r w:rsidRPr="00DB7E78">
        <w:rPr>
          <w:sz w:val="28"/>
          <w:szCs w:val="28"/>
        </w:rPr>
        <w:t>- сд</w:t>
      </w:r>
      <w:r>
        <w:rPr>
          <w:sz w:val="28"/>
          <w:szCs w:val="28"/>
        </w:rPr>
        <w:t>ача готовой курсовой работы</w:t>
      </w:r>
      <w:r w:rsidRPr="00DB7E78">
        <w:rPr>
          <w:sz w:val="28"/>
          <w:szCs w:val="28"/>
        </w:rPr>
        <w:t xml:space="preserve"> на защиту;</w:t>
      </w:r>
    </w:p>
    <w:p w:rsidR="00DB7E78" w:rsidRDefault="00DB7E78" w:rsidP="008C6EA4">
      <w:pPr>
        <w:spacing w:line="360" w:lineRule="auto"/>
        <w:jc w:val="both"/>
        <w:rPr>
          <w:sz w:val="28"/>
          <w:szCs w:val="28"/>
        </w:rPr>
      </w:pPr>
      <w:r w:rsidRPr="00DB7E78">
        <w:rPr>
          <w:sz w:val="28"/>
          <w:szCs w:val="28"/>
        </w:rPr>
        <w:t xml:space="preserve">- </w:t>
      </w:r>
      <w:r>
        <w:rPr>
          <w:sz w:val="28"/>
          <w:szCs w:val="28"/>
        </w:rPr>
        <w:t>защита курсовой работы (если это предусмотрено)</w:t>
      </w:r>
      <w:r w:rsidRPr="00DB7E78">
        <w:rPr>
          <w:sz w:val="28"/>
          <w:szCs w:val="28"/>
        </w:rPr>
        <w:t>.</w:t>
      </w:r>
    </w:p>
    <w:p w:rsidR="008C6EA4" w:rsidRDefault="00DB7E78" w:rsidP="008C6EA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Конкретный срок сдачи готовой курсовой работы определяется руководителем при выдаче задания на курсовую работу, но не позднее, чем за 1 месяц до начала зачетно - экзаменационной сессии. Законченная курсовая работа</w:t>
      </w:r>
      <w:r w:rsidR="008C6EA4">
        <w:rPr>
          <w:sz w:val="28"/>
          <w:szCs w:val="28"/>
        </w:rPr>
        <w:t>, подписанная студентом, представляется руководителю. Курсовая работа, удовлетворяющая предъявленным требованиям</w:t>
      </w:r>
      <w:r w:rsidR="008C6EA4" w:rsidRPr="00C71409">
        <w:rPr>
          <w:color w:val="000000"/>
          <w:sz w:val="27"/>
          <w:szCs w:val="27"/>
          <w:shd w:val="clear" w:color="auto" w:fill="FFFFFF"/>
        </w:rPr>
        <w:t xml:space="preserve">, </w:t>
      </w:r>
      <w:r w:rsidR="008C6EA4" w:rsidRPr="008C6EA4">
        <w:rPr>
          <w:color w:val="000000"/>
          <w:sz w:val="28"/>
          <w:szCs w:val="28"/>
          <w:shd w:val="clear" w:color="auto" w:fill="FFFFFF"/>
        </w:rPr>
        <w:t>допускается к защите, о чем руководитель делает надпись на титульном листе работы. В случае отрицательного заключения руководителя студент обязан доработать ил</w:t>
      </w:r>
      <w:r w:rsidR="008C6EA4">
        <w:rPr>
          <w:color w:val="000000"/>
          <w:sz w:val="28"/>
          <w:szCs w:val="28"/>
          <w:shd w:val="clear" w:color="auto" w:fill="FFFFFF"/>
        </w:rPr>
        <w:t>и переработать курсовую работу</w:t>
      </w:r>
      <w:r w:rsidR="008C6EA4" w:rsidRPr="008C6EA4">
        <w:rPr>
          <w:color w:val="000000"/>
          <w:sz w:val="28"/>
          <w:szCs w:val="28"/>
          <w:shd w:val="clear" w:color="auto" w:fill="FFFFFF"/>
        </w:rPr>
        <w:t>. Срок устанавливается руководителем с учетом сущности замечаний и объема необходимой доработки.</w:t>
      </w:r>
    </w:p>
    <w:p w:rsidR="000217D4" w:rsidRDefault="008C6EA4" w:rsidP="008C6EA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Защита курсовой работы проводится публично, в присутствии студенческой группы. Процедура защиты включает короткий доклад (5-7 минут) студента, в обязательном порядке сопровождаемый компьютерной презентацией, и ответы на вопросы по существу работы. Вопросы могут относиться к теме курсовой работы, к объекту, на базе которого выполнена работа, к теории изучаемого модуля. По докладу и ответам на вопросы руководитель судит о знании</w:t>
      </w:r>
      <w:r w:rsidR="000217D4">
        <w:rPr>
          <w:color w:val="000000"/>
          <w:sz w:val="28"/>
          <w:szCs w:val="28"/>
          <w:shd w:val="clear" w:color="auto" w:fill="FFFFFF"/>
        </w:rPr>
        <w:t xml:space="preserve"> учебного курса, о широте кругозора студента, его эрудиции, умении публично выступать и аргументировано отстаивать свою точку зрения при ответах на вопросы.</w:t>
      </w:r>
    </w:p>
    <w:p w:rsidR="000217D4" w:rsidRDefault="000217D4" w:rsidP="008C6EA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При защите курсовой работы студент должен показать полученные в процессе его выполнения знания и уметь ответить на вопросы по теме проекта, а также на замечания руководителя. При оценке курсовой работы учитывается как качество устного ответа студента, так и глубина проработки поставленных темой вопросов, умение обосновать собственное мнение по </w:t>
      </w:r>
      <w:r>
        <w:rPr>
          <w:color w:val="000000"/>
          <w:sz w:val="28"/>
          <w:szCs w:val="28"/>
          <w:shd w:val="clear" w:color="auto" w:fill="FFFFFF"/>
        </w:rPr>
        <w:lastRenderedPageBreak/>
        <w:t>изученным проблемам, качество анализа фактического материала. Полученные выводы и рекомендации.</w:t>
      </w:r>
    </w:p>
    <w:p w:rsidR="000217D4" w:rsidRDefault="000217D4" w:rsidP="008C6EA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Курсов</w:t>
      </w:r>
      <w:r w:rsidR="0051772C">
        <w:rPr>
          <w:color w:val="000000"/>
          <w:sz w:val="28"/>
          <w:szCs w:val="28"/>
          <w:shd w:val="clear" w:color="auto" w:fill="FFFFFF"/>
        </w:rPr>
        <w:t>ая работа оценивается по пяти</w:t>
      </w:r>
      <w:r>
        <w:rPr>
          <w:color w:val="000000"/>
          <w:sz w:val="28"/>
          <w:szCs w:val="28"/>
          <w:shd w:val="clear" w:color="auto" w:fill="FFFFFF"/>
        </w:rPr>
        <w:t>балльной системе.</w:t>
      </w:r>
    </w:p>
    <w:p w:rsidR="00E87B0D" w:rsidRDefault="000217D4" w:rsidP="008C6EA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217D4">
        <w:rPr>
          <w:color w:val="000000"/>
          <w:sz w:val="28"/>
          <w:szCs w:val="28"/>
          <w:shd w:val="clear" w:color="auto" w:fill="FFFFFF"/>
        </w:rPr>
        <w:t>Оценка</w:t>
      </w:r>
      <w:r w:rsidRPr="000217D4">
        <w:rPr>
          <w:color w:val="000000"/>
          <w:sz w:val="28"/>
          <w:szCs w:val="28"/>
        </w:rPr>
        <w:t> </w:t>
      </w:r>
      <w:r w:rsidRPr="000217D4">
        <w:rPr>
          <w:b/>
          <w:bCs/>
          <w:color w:val="000000"/>
          <w:sz w:val="28"/>
          <w:szCs w:val="28"/>
          <w:shd w:val="clear" w:color="auto" w:fill="FFFFFF"/>
        </w:rPr>
        <w:t>«отлично»</w:t>
      </w:r>
      <w:r w:rsidRPr="000217D4">
        <w:rPr>
          <w:color w:val="000000"/>
          <w:sz w:val="28"/>
          <w:szCs w:val="28"/>
        </w:rPr>
        <w:t> </w:t>
      </w:r>
      <w:r w:rsidRPr="000217D4">
        <w:rPr>
          <w:color w:val="000000"/>
          <w:sz w:val="28"/>
          <w:szCs w:val="28"/>
          <w:shd w:val="clear" w:color="auto" w:fill="FFFFFF"/>
        </w:rPr>
        <w:t>в</w:t>
      </w:r>
      <w:r w:rsidR="00E87B0D">
        <w:rPr>
          <w:color w:val="000000"/>
          <w:sz w:val="28"/>
          <w:szCs w:val="28"/>
          <w:shd w:val="clear" w:color="auto" w:fill="FFFFFF"/>
        </w:rPr>
        <w:t>ыставляется за курсовую работу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, </w:t>
      </w:r>
      <w:r w:rsidR="00E87B0D">
        <w:rPr>
          <w:color w:val="000000"/>
          <w:sz w:val="28"/>
          <w:szCs w:val="28"/>
          <w:shd w:val="clear" w:color="auto" w:fill="FFFFFF"/>
        </w:rPr>
        <w:t>которая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носит исследовательский характер, содержит грамотно изложенный материал, с соответствующими выводами и обоснованными предложениями. При его защите студент показывает глубокие знания темы, свободно оперирует данными исследования, легко отвечает на поставленные вопросы.</w:t>
      </w:r>
    </w:p>
    <w:p w:rsidR="00E87B0D" w:rsidRDefault="000217D4" w:rsidP="00E87B0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217D4">
        <w:rPr>
          <w:color w:val="000000"/>
          <w:sz w:val="28"/>
          <w:szCs w:val="28"/>
          <w:shd w:val="clear" w:color="auto" w:fill="FFFFFF"/>
        </w:rPr>
        <w:t>Оценка</w:t>
      </w:r>
      <w:r w:rsidRPr="000217D4">
        <w:rPr>
          <w:color w:val="000000"/>
          <w:sz w:val="28"/>
          <w:szCs w:val="28"/>
        </w:rPr>
        <w:t> </w:t>
      </w:r>
      <w:r w:rsidRPr="000217D4">
        <w:rPr>
          <w:b/>
          <w:bCs/>
          <w:color w:val="000000"/>
          <w:sz w:val="28"/>
          <w:szCs w:val="28"/>
          <w:shd w:val="clear" w:color="auto" w:fill="FFFFFF"/>
        </w:rPr>
        <w:t>«хорошо»</w:t>
      </w:r>
      <w:r w:rsidRPr="000217D4">
        <w:rPr>
          <w:color w:val="000000"/>
          <w:sz w:val="28"/>
          <w:szCs w:val="28"/>
        </w:rPr>
        <w:t> </w:t>
      </w:r>
      <w:r w:rsidRPr="000217D4">
        <w:rPr>
          <w:color w:val="000000"/>
          <w:sz w:val="28"/>
          <w:szCs w:val="28"/>
          <w:shd w:val="clear" w:color="auto" w:fill="FFFFFF"/>
        </w:rPr>
        <w:t>выст</w:t>
      </w:r>
      <w:r w:rsidR="00E87B0D">
        <w:rPr>
          <w:color w:val="000000"/>
          <w:sz w:val="28"/>
          <w:szCs w:val="28"/>
          <w:shd w:val="clear" w:color="auto" w:fill="FFFFFF"/>
        </w:rPr>
        <w:t>авляется за грамотно выполненную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во всех </w:t>
      </w:r>
      <w:r w:rsidR="00E87B0D">
        <w:rPr>
          <w:color w:val="000000"/>
          <w:sz w:val="28"/>
          <w:szCs w:val="28"/>
          <w:shd w:val="clear" w:color="auto" w:fill="FFFFFF"/>
        </w:rPr>
        <w:t>отношениях курсовую работу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при наличии небольших недочетов в его содержании, оформлении или защите. Например, выдвигаемые студентом предложения носят не вполне обоснованный характер, или он не очень уверенно (хотя и верно) отвечает на поставленные вопросы.</w:t>
      </w:r>
    </w:p>
    <w:p w:rsidR="00E87B0D" w:rsidRDefault="000217D4" w:rsidP="00E87B0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217D4">
        <w:rPr>
          <w:color w:val="000000"/>
          <w:sz w:val="28"/>
          <w:szCs w:val="28"/>
          <w:shd w:val="clear" w:color="auto" w:fill="FFFFFF"/>
        </w:rPr>
        <w:t>Оценка</w:t>
      </w:r>
      <w:r w:rsidRPr="000217D4">
        <w:rPr>
          <w:color w:val="000000"/>
          <w:sz w:val="28"/>
          <w:szCs w:val="28"/>
        </w:rPr>
        <w:t> </w:t>
      </w:r>
      <w:r w:rsidRPr="000217D4">
        <w:rPr>
          <w:b/>
          <w:bCs/>
          <w:color w:val="000000"/>
          <w:sz w:val="28"/>
          <w:szCs w:val="28"/>
          <w:shd w:val="clear" w:color="auto" w:fill="FFFFFF"/>
        </w:rPr>
        <w:t>«удовлетворительно»</w:t>
      </w:r>
      <w:r w:rsidRPr="000217D4">
        <w:rPr>
          <w:color w:val="000000"/>
          <w:sz w:val="28"/>
          <w:szCs w:val="28"/>
        </w:rPr>
        <w:t> </w:t>
      </w:r>
      <w:r w:rsidR="00E87B0D">
        <w:rPr>
          <w:color w:val="000000"/>
          <w:sz w:val="28"/>
          <w:szCs w:val="28"/>
          <w:shd w:val="clear" w:color="auto" w:fill="FFFFFF"/>
        </w:rPr>
        <w:t>выставляется за курсовую работу, которая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удовлетворяет всем предъявляемым требованиям, н</w:t>
      </w:r>
      <w:r w:rsidR="00E87B0D">
        <w:rPr>
          <w:color w:val="000000"/>
          <w:sz w:val="28"/>
          <w:szCs w:val="28"/>
          <w:shd w:val="clear" w:color="auto" w:fill="FFFFFF"/>
        </w:rPr>
        <w:t>о отличается поверхностностью, в ней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просматривается непоследовательность изложения материала, представлены необоснованн</w:t>
      </w:r>
      <w:r w:rsidR="00E87B0D">
        <w:rPr>
          <w:color w:val="000000"/>
          <w:sz w:val="28"/>
          <w:szCs w:val="28"/>
          <w:shd w:val="clear" w:color="auto" w:fill="FFFFFF"/>
        </w:rPr>
        <w:t>ые выводы и предложения. При ее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защите студент проявляет неуверенность, показывает слабое знание темы, не дает полного аргументированного ответа на заданные вопросы.</w:t>
      </w:r>
    </w:p>
    <w:p w:rsidR="00E87B0D" w:rsidRDefault="000217D4" w:rsidP="00E87B0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217D4">
        <w:rPr>
          <w:color w:val="000000"/>
          <w:sz w:val="28"/>
          <w:szCs w:val="28"/>
          <w:shd w:val="clear" w:color="auto" w:fill="FFFFFF"/>
        </w:rPr>
        <w:t>Оценка</w:t>
      </w:r>
      <w:r w:rsidRPr="000217D4">
        <w:rPr>
          <w:color w:val="000000"/>
          <w:sz w:val="28"/>
          <w:szCs w:val="28"/>
        </w:rPr>
        <w:t> </w:t>
      </w:r>
      <w:r w:rsidRPr="000217D4">
        <w:rPr>
          <w:b/>
          <w:bCs/>
          <w:color w:val="000000"/>
          <w:sz w:val="28"/>
          <w:szCs w:val="28"/>
          <w:shd w:val="clear" w:color="auto" w:fill="FFFFFF"/>
        </w:rPr>
        <w:t>«неудовлетворительно»</w:t>
      </w:r>
      <w:r w:rsidRPr="000217D4">
        <w:rPr>
          <w:color w:val="000000"/>
          <w:sz w:val="28"/>
          <w:szCs w:val="28"/>
        </w:rPr>
        <w:t> </w:t>
      </w:r>
      <w:r w:rsidR="00E87B0D">
        <w:rPr>
          <w:color w:val="000000"/>
          <w:sz w:val="28"/>
          <w:szCs w:val="28"/>
          <w:shd w:val="clear" w:color="auto" w:fill="FFFFFF"/>
        </w:rPr>
        <w:t>выставляется за курсовую работу, которая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не носит исследовательского характера, не содержит анализа и практического исследования деятельности объекта, выводы и предложения носят декларативны</w:t>
      </w:r>
      <w:r w:rsidR="00E87B0D">
        <w:rPr>
          <w:color w:val="000000"/>
          <w:sz w:val="28"/>
          <w:szCs w:val="28"/>
          <w:shd w:val="clear" w:color="auto" w:fill="FFFFFF"/>
        </w:rPr>
        <w:t>й характер. При защите работы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студент затрудняется отвечат</w:t>
      </w:r>
      <w:r w:rsidR="00E87B0D">
        <w:rPr>
          <w:color w:val="000000"/>
          <w:sz w:val="28"/>
          <w:szCs w:val="28"/>
          <w:shd w:val="clear" w:color="auto" w:fill="FFFFFF"/>
        </w:rPr>
        <w:t>ь на поставленные вопросы по ее</w:t>
      </w:r>
      <w:r w:rsidRPr="000217D4">
        <w:rPr>
          <w:color w:val="000000"/>
          <w:sz w:val="28"/>
          <w:szCs w:val="28"/>
          <w:shd w:val="clear" w:color="auto" w:fill="FFFFFF"/>
        </w:rPr>
        <w:t xml:space="preserve"> теме, не знает теории вопроса, при ответе допускает существенные ошибки.</w:t>
      </w:r>
    </w:p>
    <w:p w:rsidR="00667B99" w:rsidRDefault="00E87B0D" w:rsidP="00FA48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7B99">
        <w:rPr>
          <w:color w:val="000000"/>
          <w:sz w:val="28"/>
          <w:szCs w:val="28"/>
          <w:shd w:val="clear" w:color="auto" w:fill="FFFFFF"/>
        </w:rPr>
        <w:t>Студент, не представивший в установленный срок готовую курсовую работу по профессиональному модулю «</w:t>
      </w:r>
      <w:r w:rsidRPr="00667B99">
        <w:rPr>
          <w:sz w:val="28"/>
          <w:szCs w:val="28"/>
        </w:rPr>
        <w:t xml:space="preserve">Организация и проведение мероприятий по воспроизводству лесов и лесоразведению. Раздел </w:t>
      </w:r>
      <w:r w:rsidRPr="00667B99">
        <w:rPr>
          <w:sz w:val="28"/>
          <w:szCs w:val="28"/>
          <w:lang w:val="en-US"/>
        </w:rPr>
        <w:t>I</w:t>
      </w:r>
      <w:r w:rsidRPr="00667B99">
        <w:rPr>
          <w:sz w:val="28"/>
          <w:szCs w:val="28"/>
        </w:rPr>
        <w:t xml:space="preserve"> Лесные культуры» или не защитивший ее, считается имеющим академическую </w:t>
      </w:r>
      <w:r w:rsidRPr="00667B99">
        <w:rPr>
          <w:sz w:val="28"/>
          <w:szCs w:val="28"/>
        </w:rPr>
        <w:lastRenderedPageBreak/>
        <w:t>задолженность и не допускается к сдаче экзамена по профессиональному модулю.</w:t>
      </w:r>
      <w:r w:rsidR="000217D4" w:rsidRPr="00667B99">
        <w:rPr>
          <w:color w:val="000000"/>
          <w:sz w:val="28"/>
          <w:szCs w:val="28"/>
        </w:rPr>
        <w:t> </w:t>
      </w:r>
    </w:p>
    <w:p w:rsidR="00FA4839" w:rsidRDefault="00FA4839" w:rsidP="0051772C">
      <w:pPr>
        <w:spacing w:line="360" w:lineRule="auto"/>
        <w:rPr>
          <w:b/>
          <w:color w:val="000000"/>
          <w:sz w:val="28"/>
          <w:szCs w:val="28"/>
        </w:rPr>
      </w:pPr>
    </w:p>
    <w:p w:rsidR="00A57FB1" w:rsidRPr="00667B99" w:rsidRDefault="00A57FB1" w:rsidP="0051772C">
      <w:pPr>
        <w:spacing w:line="360" w:lineRule="auto"/>
        <w:rPr>
          <w:color w:val="000000"/>
          <w:sz w:val="28"/>
          <w:szCs w:val="28"/>
        </w:rPr>
      </w:pPr>
      <w:r w:rsidRPr="00164C9A">
        <w:rPr>
          <w:b/>
          <w:color w:val="000000"/>
          <w:sz w:val="28"/>
          <w:szCs w:val="28"/>
        </w:rPr>
        <w:t>5. Методические указания по выполнению курсовой работы на тему: «</w:t>
      </w:r>
      <w:r w:rsidRPr="00164C9A">
        <w:rPr>
          <w:b/>
          <w:sz w:val="28"/>
          <w:szCs w:val="28"/>
        </w:rPr>
        <w:t>Проект организации лесного п</w:t>
      </w:r>
      <w:r w:rsidR="006B5C76">
        <w:rPr>
          <w:b/>
          <w:sz w:val="28"/>
          <w:szCs w:val="28"/>
        </w:rPr>
        <w:t>итомника и проект лесовосстановления  в условиях РЛ</w:t>
      </w:r>
      <w:r w:rsidRPr="00164C9A">
        <w:rPr>
          <w:b/>
          <w:sz w:val="28"/>
          <w:szCs w:val="28"/>
        </w:rPr>
        <w:t>Т</w:t>
      </w:r>
      <w:r w:rsidR="006B5C76">
        <w:rPr>
          <w:b/>
          <w:sz w:val="28"/>
          <w:szCs w:val="28"/>
        </w:rPr>
        <w:t>К</w:t>
      </w:r>
      <w:r w:rsidRPr="00164C9A">
        <w:rPr>
          <w:b/>
          <w:sz w:val="28"/>
          <w:szCs w:val="28"/>
        </w:rPr>
        <w:t>, Ярославской области»</w:t>
      </w:r>
    </w:p>
    <w:p w:rsidR="00A57FB1" w:rsidRDefault="00A57FB1" w:rsidP="00667B9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 Общая структура курсовой работы</w:t>
      </w:r>
    </w:p>
    <w:p w:rsidR="00A57FB1" w:rsidRDefault="00A57FB1" w:rsidP="00A57F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Законченная курсовая работа должна состоять из двух частей и иметь следующую структуру:</w:t>
      </w:r>
    </w:p>
    <w:p w:rsidR="00370723" w:rsidRDefault="00370723" w:rsidP="00370723">
      <w:pPr>
        <w:shd w:val="clear" w:color="auto" w:fill="FFFFFF"/>
        <w:spacing w:before="96" w:line="360" w:lineRule="auto"/>
        <w:rPr>
          <w:b/>
        </w:rPr>
      </w:pPr>
      <w:r>
        <w:rPr>
          <w:b/>
        </w:rPr>
        <w:t>ПОЯСНИТЕЛЬНАЯ ЗАПИСКА……………………………………………………………..</w:t>
      </w:r>
    </w:p>
    <w:p w:rsidR="00370723" w:rsidRDefault="00370723" w:rsidP="00370723">
      <w:pPr>
        <w:shd w:val="clear" w:color="auto" w:fill="FFFFFF"/>
        <w:spacing w:before="96" w:line="360" w:lineRule="auto"/>
        <w:jc w:val="both"/>
        <w:rPr>
          <w:b/>
        </w:rPr>
      </w:pPr>
      <w:r>
        <w:rPr>
          <w:b/>
        </w:rPr>
        <w:t>ВВЕДЕНИЕ……………………………………………………………………………………...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 Природные условия района проектирования</w:t>
      </w:r>
      <w:r>
        <w:rPr>
          <w:sz w:val="28"/>
          <w:szCs w:val="28"/>
        </w:rPr>
        <w:t>…………………….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Местонахождение и краткая характеристика предприятия………………..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Природные условия района…………………………………………………</w:t>
      </w:r>
    </w:p>
    <w:p w:rsidR="00370723" w:rsidRDefault="00370723" w:rsidP="003707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  Проект постоянного питомника…………………………………..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Характеристика участка, отведенного под питомник……………………..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Производственная мощность и структура постоянного питомника……..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2.2.1 Производственная мощность питомника………………………………..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2.2.2 Структура постоянного питомника………………………………………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Расчет площади и организация территории питомника………………….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2.3.1 Расчет площади посевного отделения питомника………………………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2.3.2 Расчет площади школьного отделения питомника……………………..</w:t>
      </w:r>
    </w:p>
    <w:p w:rsidR="00370723" w:rsidRDefault="00FE42B5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370723">
        <w:rPr>
          <w:sz w:val="28"/>
          <w:szCs w:val="28"/>
        </w:rPr>
        <w:t xml:space="preserve"> Расчет полезной площади питомника……………………………………</w:t>
      </w:r>
    </w:p>
    <w:p w:rsidR="00370723" w:rsidRDefault="00FE42B5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2.3.4</w:t>
      </w:r>
      <w:r w:rsidR="00370723">
        <w:rPr>
          <w:sz w:val="28"/>
          <w:szCs w:val="28"/>
        </w:rPr>
        <w:t xml:space="preserve">  Размещение хозяйственных частей и полей севооборотов на плане питомника…………………………………………………………………………..</w:t>
      </w:r>
    </w:p>
    <w:p w:rsidR="00370723" w:rsidRDefault="00FE42B5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2.3.5</w:t>
      </w:r>
      <w:r w:rsidR="00370723">
        <w:rPr>
          <w:sz w:val="28"/>
          <w:szCs w:val="28"/>
        </w:rPr>
        <w:t xml:space="preserve"> Расчет вспомогательной площади питомника……………………………..</w:t>
      </w:r>
    </w:p>
    <w:p w:rsidR="00370723" w:rsidRDefault="00FE42B5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2.3.6</w:t>
      </w:r>
      <w:r w:rsidR="00370723">
        <w:rPr>
          <w:sz w:val="28"/>
          <w:szCs w:val="28"/>
        </w:rPr>
        <w:t xml:space="preserve"> Расчет общей площади питомника…………………………………………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 Организация территории питомника…………………………………………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 Первичное освоение участка под закладку питомника……………………..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2.6 Агротехника выращивания посадочного материала…………………………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F0106">
        <w:rPr>
          <w:sz w:val="28"/>
          <w:szCs w:val="28"/>
        </w:rPr>
        <w:t>6.1</w:t>
      </w:r>
      <w:r>
        <w:rPr>
          <w:sz w:val="28"/>
          <w:szCs w:val="28"/>
        </w:rPr>
        <w:t xml:space="preserve"> Севообороты в лесных питомниках…………………………………………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F0106">
        <w:rPr>
          <w:sz w:val="28"/>
          <w:szCs w:val="28"/>
        </w:rPr>
        <w:t>6.2</w:t>
      </w:r>
      <w:r>
        <w:rPr>
          <w:sz w:val="28"/>
          <w:szCs w:val="28"/>
        </w:rPr>
        <w:t xml:space="preserve"> Обработка почвы в полях севооборота……………………………………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F0106">
        <w:rPr>
          <w:sz w:val="28"/>
          <w:szCs w:val="28"/>
        </w:rPr>
        <w:t>6.3</w:t>
      </w:r>
      <w:r>
        <w:rPr>
          <w:sz w:val="28"/>
          <w:szCs w:val="28"/>
        </w:rPr>
        <w:t>Применение удобрений и стимуляторов роста……………………………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F0106">
        <w:rPr>
          <w:sz w:val="28"/>
          <w:szCs w:val="28"/>
        </w:rPr>
        <w:t>6.4</w:t>
      </w:r>
      <w:r>
        <w:rPr>
          <w:sz w:val="28"/>
          <w:szCs w:val="28"/>
        </w:rPr>
        <w:t xml:space="preserve"> Выращивание сеянцев в посевном отделении……………………………..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F0106">
        <w:rPr>
          <w:sz w:val="28"/>
          <w:szCs w:val="28"/>
        </w:rPr>
        <w:t>6.5</w:t>
      </w:r>
      <w:r>
        <w:rPr>
          <w:sz w:val="28"/>
          <w:szCs w:val="28"/>
        </w:rPr>
        <w:t xml:space="preserve"> Выращивание саженцев в школьном отделении…………………………..</w:t>
      </w:r>
    </w:p>
    <w:p w:rsidR="00370723" w:rsidRDefault="00370723" w:rsidP="00370723">
      <w:pPr>
        <w:spacing w:line="360" w:lineRule="auto"/>
        <w:rPr>
          <w:b/>
          <w:sz w:val="28"/>
          <w:szCs w:val="28"/>
        </w:rPr>
      </w:pPr>
      <w:r w:rsidRPr="00370723">
        <w:rPr>
          <w:b/>
          <w:sz w:val="28"/>
          <w:szCs w:val="28"/>
        </w:rPr>
        <w:t>Раздел 3</w:t>
      </w:r>
      <w:r>
        <w:rPr>
          <w:b/>
          <w:sz w:val="28"/>
          <w:szCs w:val="28"/>
        </w:rPr>
        <w:t xml:space="preserve"> Проект создания лесных культур</w:t>
      </w:r>
      <w:r w:rsidR="00F267F1">
        <w:rPr>
          <w:b/>
          <w:sz w:val="28"/>
          <w:szCs w:val="28"/>
        </w:rPr>
        <w:t>…………………………………..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Описание участка, подлежащего закультивированию</w:t>
      </w:r>
      <w:r w:rsidR="00F267F1">
        <w:rPr>
          <w:sz w:val="28"/>
          <w:szCs w:val="28"/>
        </w:rPr>
        <w:t>…………………….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Выбор способа лесовосстановления и вида лесных культур</w:t>
      </w:r>
      <w:r w:rsidR="00F267F1">
        <w:rPr>
          <w:sz w:val="28"/>
          <w:szCs w:val="28"/>
        </w:rPr>
        <w:t>……………..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 Подготовка площади под создание лесных культур</w:t>
      </w:r>
      <w:r w:rsidR="00F267F1">
        <w:rPr>
          <w:sz w:val="28"/>
          <w:szCs w:val="28"/>
        </w:rPr>
        <w:t>………………………</w:t>
      </w:r>
    </w:p>
    <w:p w:rsidR="00370723" w:rsidRDefault="00370723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267F1">
        <w:rPr>
          <w:sz w:val="28"/>
          <w:szCs w:val="28"/>
        </w:rPr>
        <w:t>3.1</w:t>
      </w:r>
      <w:r>
        <w:rPr>
          <w:sz w:val="28"/>
          <w:szCs w:val="28"/>
        </w:rPr>
        <w:t xml:space="preserve"> Подготовительные работы</w:t>
      </w:r>
      <w:r w:rsidR="00F267F1">
        <w:rPr>
          <w:sz w:val="28"/>
          <w:szCs w:val="28"/>
        </w:rPr>
        <w:t>………………………………………………….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3.3.2</w:t>
      </w:r>
      <w:r w:rsidR="00370723">
        <w:rPr>
          <w:sz w:val="28"/>
          <w:szCs w:val="28"/>
        </w:rPr>
        <w:t xml:space="preserve"> Обработка почвы</w:t>
      </w:r>
      <w:r>
        <w:rPr>
          <w:sz w:val="28"/>
          <w:szCs w:val="28"/>
        </w:rPr>
        <w:t>……………………………………………………………..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3.3.3</w:t>
      </w:r>
      <w:r w:rsidR="00370723">
        <w:rPr>
          <w:sz w:val="28"/>
          <w:szCs w:val="28"/>
        </w:rPr>
        <w:t xml:space="preserve"> Оформление участка в натуре</w:t>
      </w:r>
      <w:r>
        <w:rPr>
          <w:sz w:val="28"/>
          <w:szCs w:val="28"/>
        </w:rPr>
        <w:t>……………………………………………….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</w:t>
      </w:r>
      <w:r w:rsidR="00370723">
        <w:rPr>
          <w:sz w:val="28"/>
          <w:szCs w:val="28"/>
        </w:rPr>
        <w:t xml:space="preserve"> Разработка типа лесных культур</w:t>
      </w:r>
      <w:r>
        <w:rPr>
          <w:sz w:val="28"/>
          <w:szCs w:val="28"/>
        </w:rPr>
        <w:t>………………………………………………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</w:t>
      </w:r>
      <w:r w:rsidR="00370723">
        <w:rPr>
          <w:sz w:val="28"/>
          <w:szCs w:val="28"/>
        </w:rPr>
        <w:t>Метод и способ создания лесных культур</w:t>
      </w:r>
      <w:r>
        <w:rPr>
          <w:sz w:val="28"/>
          <w:szCs w:val="28"/>
        </w:rPr>
        <w:t>…………………………………….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370723">
        <w:rPr>
          <w:sz w:val="28"/>
          <w:szCs w:val="28"/>
        </w:rPr>
        <w:t>Уходы за лесными культурами до перевода их в покрытую лесом площадь</w:t>
      </w:r>
      <w:r>
        <w:rPr>
          <w:sz w:val="28"/>
          <w:szCs w:val="28"/>
        </w:rPr>
        <w:t>…………………………………………………………………………….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3.7 Противопожарные мероприятия ……………………………………………..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="00370723">
        <w:rPr>
          <w:sz w:val="28"/>
          <w:szCs w:val="28"/>
        </w:rPr>
        <w:t>Расчет потребности в рабочих, тяговой силе и затраты на производство лесокультурных работ до перевода в покрытую лесом площадь</w:t>
      </w:r>
      <w:r>
        <w:rPr>
          <w:sz w:val="28"/>
          <w:szCs w:val="28"/>
        </w:rPr>
        <w:t>………………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370723">
        <w:rPr>
          <w:sz w:val="28"/>
          <w:szCs w:val="28"/>
        </w:rPr>
        <w:t xml:space="preserve"> Ведомость потребности и стоимости посадочного материала для лесокультурных работ  </w:t>
      </w:r>
      <w:r>
        <w:rPr>
          <w:sz w:val="28"/>
          <w:szCs w:val="28"/>
        </w:rPr>
        <w:t>…………………………………………………………….</w:t>
      </w:r>
    </w:p>
    <w:p w:rsidR="00370723" w:rsidRDefault="00F267F1" w:rsidP="003707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3.10 </w:t>
      </w:r>
      <w:r w:rsidR="00370723">
        <w:rPr>
          <w:sz w:val="28"/>
          <w:szCs w:val="28"/>
        </w:rPr>
        <w:t>Расчет технологической себестоимости выращивания лесных культур</w:t>
      </w:r>
      <w:r>
        <w:rPr>
          <w:sz w:val="28"/>
          <w:szCs w:val="28"/>
        </w:rPr>
        <w:t>….</w:t>
      </w:r>
    </w:p>
    <w:p w:rsidR="00370723" w:rsidRDefault="00370723" w:rsidP="003707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 Техника безопасности на лесокультурных работах и при выращивании посадочного материала……………………………………...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</w:t>
      </w:r>
    </w:p>
    <w:p w:rsidR="00370723" w:rsidRDefault="00370723" w:rsidP="003707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 ИСПОЛЬЗОВАННЫХ ИСТОЧНИКОВ……………………………...</w:t>
      </w:r>
    </w:p>
    <w:p w:rsidR="00370723" w:rsidRDefault="00370723" w:rsidP="0037072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ПРИЛОЖЕНИЯ……………………………………………………………………</w:t>
      </w:r>
    </w:p>
    <w:p w:rsidR="00370723" w:rsidRDefault="0014566B" w:rsidP="00370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А.Схема организации территории питомника ……………</w:t>
      </w:r>
    </w:p>
    <w:p w:rsidR="00A57FB1" w:rsidRDefault="00370723" w:rsidP="0014566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Б. </w:t>
      </w:r>
      <w:r w:rsidR="0014566B">
        <w:rPr>
          <w:sz w:val="28"/>
          <w:szCs w:val="28"/>
        </w:rPr>
        <w:t xml:space="preserve">Проект лесовосстановления </w:t>
      </w:r>
      <w:r>
        <w:rPr>
          <w:sz w:val="28"/>
          <w:szCs w:val="28"/>
        </w:rPr>
        <w:t>……………….</w:t>
      </w:r>
    </w:p>
    <w:p w:rsidR="00FE42B5" w:rsidRDefault="00FE42B5" w:rsidP="00F267F1">
      <w:pPr>
        <w:spacing w:line="360" w:lineRule="auto"/>
        <w:jc w:val="center"/>
        <w:rPr>
          <w:b/>
          <w:sz w:val="28"/>
          <w:szCs w:val="28"/>
        </w:rPr>
      </w:pPr>
    </w:p>
    <w:p w:rsidR="00FE42B5" w:rsidRDefault="00FE42B5" w:rsidP="00F267F1">
      <w:pPr>
        <w:spacing w:line="360" w:lineRule="auto"/>
        <w:jc w:val="center"/>
        <w:rPr>
          <w:b/>
          <w:sz w:val="28"/>
          <w:szCs w:val="28"/>
        </w:rPr>
      </w:pPr>
    </w:p>
    <w:p w:rsidR="00A57FB1" w:rsidRDefault="00A57FB1" w:rsidP="00F267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 Содержание работы</w:t>
      </w:r>
    </w:p>
    <w:p w:rsidR="001A0288" w:rsidRDefault="001A0288" w:rsidP="00A57F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A0288" w:rsidRDefault="00A57FB1" w:rsidP="001A0288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1A0288">
        <w:rPr>
          <w:b w:val="0"/>
          <w:sz w:val="28"/>
          <w:szCs w:val="28"/>
        </w:rPr>
        <w:t>Во</w:t>
      </w:r>
      <w:r w:rsidR="009F719E">
        <w:rPr>
          <w:b w:val="0"/>
          <w:sz w:val="28"/>
          <w:szCs w:val="28"/>
        </w:rPr>
        <w:t xml:space="preserve"> </w:t>
      </w:r>
      <w:r w:rsidRPr="001A0288">
        <w:rPr>
          <w:b w:val="0"/>
          <w:sz w:val="28"/>
          <w:szCs w:val="28"/>
        </w:rPr>
        <w:t>введении</w:t>
      </w:r>
      <w:r w:rsidR="009F719E">
        <w:rPr>
          <w:b w:val="0"/>
          <w:sz w:val="28"/>
          <w:szCs w:val="28"/>
        </w:rPr>
        <w:t xml:space="preserve"> </w:t>
      </w:r>
      <w:r w:rsidRPr="001A0288">
        <w:rPr>
          <w:b w:val="0"/>
          <w:sz w:val="28"/>
          <w:szCs w:val="28"/>
        </w:rPr>
        <w:t>необходимо раскрыть значение</w:t>
      </w:r>
      <w:r w:rsidR="009F719E">
        <w:rPr>
          <w:b w:val="0"/>
          <w:sz w:val="28"/>
          <w:szCs w:val="28"/>
        </w:rPr>
        <w:t xml:space="preserve"> </w:t>
      </w:r>
      <w:r w:rsidR="001A0288" w:rsidRPr="001A0288">
        <w:rPr>
          <w:b w:val="0"/>
          <w:bCs w:val="0"/>
          <w:sz w:val="28"/>
          <w:szCs w:val="28"/>
        </w:rPr>
        <w:t>лесовосстановления и лесоразведения, показываются актуальность лесокультурных работ</w:t>
      </w:r>
      <w:r w:rsidR="001A0288">
        <w:rPr>
          <w:b w:val="0"/>
          <w:bCs w:val="0"/>
          <w:sz w:val="28"/>
          <w:szCs w:val="28"/>
        </w:rPr>
        <w:t xml:space="preserve"> и темы курсовой работы</w:t>
      </w:r>
      <w:r w:rsidR="001A0288" w:rsidRPr="001A0288">
        <w:rPr>
          <w:b w:val="0"/>
          <w:bCs w:val="0"/>
          <w:sz w:val="28"/>
          <w:szCs w:val="28"/>
        </w:rPr>
        <w:t>.</w:t>
      </w:r>
    </w:p>
    <w:p w:rsidR="001A0288" w:rsidRDefault="00F267F1" w:rsidP="001A0288">
      <w:pPr>
        <w:pStyle w:val="2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Раздел 1</w:t>
      </w:r>
      <w:r w:rsidR="001A0288" w:rsidRPr="001A0288">
        <w:rPr>
          <w:bCs w:val="0"/>
          <w:sz w:val="28"/>
          <w:szCs w:val="28"/>
        </w:rPr>
        <w:t>Природные условия района проектирования</w:t>
      </w:r>
    </w:p>
    <w:p w:rsidR="00A57FB1" w:rsidRDefault="00F267F1" w:rsidP="001A02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1A0288" w:rsidRPr="001A0288">
        <w:rPr>
          <w:b/>
          <w:sz w:val="28"/>
          <w:szCs w:val="28"/>
        </w:rPr>
        <w:t>Местонахождение и краткая характеристика предприятия</w:t>
      </w:r>
    </w:p>
    <w:p w:rsidR="001A0288" w:rsidRDefault="001A0288" w:rsidP="001A02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соответствии с индивидуальным заданием указывается местонахождение предприятия (лесничество, область</w:t>
      </w:r>
      <w:r w:rsidR="00F267F1">
        <w:rPr>
          <w:sz w:val="28"/>
          <w:szCs w:val="28"/>
        </w:rPr>
        <w:t>).</w:t>
      </w:r>
    </w:p>
    <w:p w:rsidR="001A0288" w:rsidRDefault="00F267F1" w:rsidP="001A02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1A0288">
        <w:rPr>
          <w:b/>
          <w:sz w:val="28"/>
          <w:szCs w:val="28"/>
        </w:rPr>
        <w:t>Природные условия</w:t>
      </w:r>
    </w:p>
    <w:p w:rsidR="001A0288" w:rsidRDefault="001A0288" w:rsidP="001A02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 лесорастительному </w:t>
      </w:r>
      <w:r w:rsidRPr="00F267F1">
        <w:rPr>
          <w:sz w:val="28"/>
          <w:szCs w:val="28"/>
        </w:rPr>
        <w:t xml:space="preserve">районированию </w:t>
      </w:r>
      <w:r w:rsidR="00F267F1" w:rsidRPr="00F267F1">
        <w:rPr>
          <w:sz w:val="28"/>
          <w:szCs w:val="28"/>
        </w:rPr>
        <w:t>у</w:t>
      </w:r>
      <w:r>
        <w:rPr>
          <w:sz w:val="28"/>
          <w:szCs w:val="28"/>
        </w:rPr>
        <w:t>казывается в какой лесорастительной зоне находится предприятие и дается характеристика</w:t>
      </w:r>
      <w:r w:rsidR="00B91506">
        <w:rPr>
          <w:sz w:val="28"/>
          <w:szCs w:val="28"/>
        </w:rPr>
        <w:t xml:space="preserve"> климата района проектирования.</w:t>
      </w:r>
    </w:p>
    <w:p w:rsidR="00B952FF" w:rsidRDefault="00B91506" w:rsidP="00EA5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Климат характеризуется по данным ближайшей к району проектирования метеостанции. </w:t>
      </w:r>
      <w:r w:rsidR="00B952FF">
        <w:rPr>
          <w:sz w:val="28"/>
          <w:szCs w:val="28"/>
        </w:rPr>
        <w:t>Особо характеризуются неблагоприятные и благоприятные погодные явления.</w:t>
      </w:r>
    </w:p>
    <w:p w:rsidR="00B952FF" w:rsidRDefault="00F267F1" w:rsidP="00B952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B952FF">
        <w:rPr>
          <w:b/>
          <w:sz w:val="28"/>
          <w:szCs w:val="28"/>
        </w:rPr>
        <w:t xml:space="preserve"> Проект постоянного питомника</w:t>
      </w:r>
    </w:p>
    <w:p w:rsidR="00B952FF" w:rsidRDefault="00F267F1" w:rsidP="00B952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B952FF">
        <w:rPr>
          <w:b/>
          <w:sz w:val="28"/>
          <w:szCs w:val="28"/>
        </w:rPr>
        <w:t>Характеристика участка, отведенного под питомник</w:t>
      </w:r>
    </w:p>
    <w:p w:rsidR="00B952FF" w:rsidRDefault="00B952FF" w:rsidP="00B952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индивидуальным заданием характеризуется участок, отведенный под питомник. Ука</w:t>
      </w:r>
      <w:r w:rsidR="00F267F1">
        <w:rPr>
          <w:sz w:val="28"/>
          <w:szCs w:val="28"/>
        </w:rPr>
        <w:t>зывается происхождение участка (</w:t>
      </w:r>
      <w:r>
        <w:rPr>
          <w:sz w:val="28"/>
          <w:szCs w:val="28"/>
        </w:rPr>
        <w:t>вырубка, земли вышедшие из-под с/х пользования и т.д.), описывается травяной покров, степень задернения, указывается название почвы и делается ее описание по генетическим горизонтам.</w:t>
      </w:r>
    </w:p>
    <w:p w:rsidR="006205CE" w:rsidRDefault="006205CE" w:rsidP="00B952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Указывается в почве содержание гумуса (%), глубина залегания грунтовых вод.</w:t>
      </w:r>
    </w:p>
    <w:p w:rsidR="006205CE" w:rsidRDefault="00F267F1" w:rsidP="00F267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6205CE">
        <w:rPr>
          <w:b/>
          <w:sz w:val="28"/>
          <w:szCs w:val="28"/>
        </w:rPr>
        <w:t>Производственная мощность и структура постоян</w:t>
      </w:r>
      <w:r>
        <w:rPr>
          <w:b/>
          <w:sz w:val="28"/>
          <w:szCs w:val="28"/>
        </w:rPr>
        <w:t>ного питомника</w:t>
      </w:r>
    </w:p>
    <w:p w:rsidR="00F267F1" w:rsidRPr="00F267F1" w:rsidRDefault="006205CE" w:rsidP="006205C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267F1" w:rsidRPr="00F267F1">
        <w:rPr>
          <w:b/>
          <w:sz w:val="28"/>
          <w:szCs w:val="28"/>
        </w:rPr>
        <w:t>2.2.1 Производственная мощность питомника</w:t>
      </w:r>
    </w:p>
    <w:p w:rsidR="006205CE" w:rsidRDefault="006205CE" w:rsidP="006205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мощность питомника устанавливают по индивидуальному заданию. Она равна количеству посадочного материала, ежегодно</w:t>
      </w:r>
      <w:r w:rsidR="00A12872">
        <w:rPr>
          <w:sz w:val="28"/>
          <w:szCs w:val="28"/>
        </w:rPr>
        <w:t xml:space="preserve"> выращиваемого</w:t>
      </w:r>
      <w:r w:rsidR="009149A6">
        <w:rPr>
          <w:sz w:val="28"/>
          <w:szCs w:val="28"/>
        </w:rPr>
        <w:t xml:space="preserve"> на территории питомника, начиная с года полного освоения севооборо</w:t>
      </w:r>
      <w:r w:rsidR="00EA50CC">
        <w:rPr>
          <w:sz w:val="28"/>
          <w:szCs w:val="28"/>
        </w:rPr>
        <w:t>та. Данные заносятся в таблицу 1</w:t>
      </w:r>
      <w:r w:rsidR="009149A6">
        <w:rPr>
          <w:sz w:val="28"/>
          <w:szCs w:val="28"/>
        </w:rPr>
        <w:t>.</w:t>
      </w:r>
    </w:p>
    <w:p w:rsidR="00F267F1" w:rsidRDefault="00F267F1" w:rsidP="00EF0106">
      <w:pPr>
        <w:pStyle w:val="21"/>
        <w:jc w:val="left"/>
        <w:rPr>
          <w:b w:val="0"/>
          <w:sz w:val="28"/>
          <w:szCs w:val="28"/>
        </w:rPr>
      </w:pPr>
    </w:p>
    <w:p w:rsidR="009149A6" w:rsidRPr="009149A6" w:rsidRDefault="00EA50CC" w:rsidP="00F267F1">
      <w:pPr>
        <w:pStyle w:val="21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1 </w:t>
      </w:r>
      <w:r w:rsidR="00F267F1">
        <w:rPr>
          <w:b w:val="0"/>
          <w:sz w:val="28"/>
          <w:szCs w:val="28"/>
        </w:rPr>
        <w:t xml:space="preserve">- </w:t>
      </w:r>
      <w:r w:rsidR="009149A6" w:rsidRPr="009149A6">
        <w:rPr>
          <w:b w:val="0"/>
          <w:sz w:val="28"/>
          <w:szCs w:val="28"/>
        </w:rPr>
        <w:t>Производственна</w:t>
      </w:r>
      <w:r w:rsidR="009149A6">
        <w:rPr>
          <w:b w:val="0"/>
          <w:sz w:val="28"/>
          <w:szCs w:val="28"/>
        </w:rPr>
        <w:t xml:space="preserve">я мощность питомника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2"/>
        <w:gridCol w:w="1567"/>
        <w:gridCol w:w="1678"/>
        <w:gridCol w:w="1585"/>
        <w:gridCol w:w="1592"/>
        <w:gridCol w:w="1557"/>
      </w:tblGrid>
      <w:tr w:rsidR="009149A6" w:rsidTr="00DC2C40">
        <w:trPr>
          <w:cantSplit/>
        </w:trPr>
        <w:tc>
          <w:tcPr>
            <w:tcW w:w="1595" w:type="dxa"/>
            <w:vMerge w:val="restart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Вид посадочного материала</w:t>
            </w:r>
          </w:p>
        </w:tc>
        <w:tc>
          <w:tcPr>
            <w:tcW w:w="1595" w:type="dxa"/>
            <w:vMerge w:val="restart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Порода</w:t>
            </w:r>
          </w:p>
        </w:tc>
        <w:tc>
          <w:tcPr>
            <w:tcW w:w="1595" w:type="dxa"/>
            <w:vMerge w:val="restart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Срок выращивания, лет</w:t>
            </w:r>
          </w:p>
        </w:tc>
        <w:tc>
          <w:tcPr>
            <w:tcW w:w="4785" w:type="dxa"/>
            <w:gridSpan w:val="3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Ежегодно выращивается, тыс. шт</w:t>
            </w:r>
          </w:p>
        </w:tc>
      </w:tr>
      <w:tr w:rsidR="009149A6" w:rsidTr="00DC2C40">
        <w:trPr>
          <w:cantSplit/>
        </w:trPr>
        <w:tc>
          <w:tcPr>
            <w:tcW w:w="1595" w:type="dxa"/>
            <w:vMerge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  <w:vMerge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  <w:vMerge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Для реализации</w:t>
            </w: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Для собственных нужд</w:t>
            </w: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всего</w:t>
            </w:r>
          </w:p>
        </w:tc>
      </w:tr>
      <w:tr w:rsidR="009149A6" w:rsidTr="00DC2C40">
        <w:tc>
          <w:tcPr>
            <w:tcW w:w="1595" w:type="dxa"/>
          </w:tcPr>
          <w:p w:rsidR="009149A6" w:rsidRPr="009149A6" w:rsidRDefault="00A27FE1" w:rsidP="00DC2C40">
            <w:pPr>
              <w:pStyle w:val="2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сеянцы</w:t>
            </w:r>
          </w:p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  <w:p w:rsidR="009149A6" w:rsidRDefault="00A27FE1" w:rsidP="00DC2C40">
            <w:pPr>
              <w:pStyle w:val="2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саженцы</w:t>
            </w:r>
          </w:p>
          <w:p w:rsidR="00444641" w:rsidRDefault="00444641" w:rsidP="00DC2C40">
            <w:pPr>
              <w:pStyle w:val="21"/>
              <w:jc w:val="left"/>
              <w:rPr>
                <w:b w:val="0"/>
                <w:bCs w:val="0"/>
              </w:rPr>
            </w:pPr>
          </w:p>
          <w:p w:rsidR="00444641" w:rsidRPr="009149A6" w:rsidRDefault="00444641" w:rsidP="00DC2C40">
            <w:pPr>
              <w:pStyle w:val="2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черенки</w:t>
            </w:r>
          </w:p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A27FE1" w:rsidRPr="009149A6" w:rsidRDefault="00A27FE1" w:rsidP="00EA50CC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</w:tr>
      <w:tr w:rsidR="009149A6" w:rsidTr="00DC2C40"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  <w:r w:rsidRPr="009149A6">
              <w:rPr>
                <w:b w:val="0"/>
                <w:bCs w:val="0"/>
              </w:rPr>
              <w:t>Всего</w:t>
            </w: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595" w:type="dxa"/>
          </w:tcPr>
          <w:p w:rsidR="009149A6" w:rsidRPr="009149A6" w:rsidRDefault="009149A6" w:rsidP="00DC2C40">
            <w:pPr>
              <w:pStyle w:val="21"/>
              <w:jc w:val="left"/>
              <w:rPr>
                <w:b w:val="0"/>
                <w:bCs w:val="0"/>
              </w:rPr>
            </w:pPr>
          </w:p>
        </w:tc>
      </w:tr>
    </w:tbl>
    <w:p w:rsidR="009149A6" w:rsidRDefault="009149A6" w:rsidP="006205CE">
      <w:pPr>
        <w:spacing w:line="360" w:lineRule="auto"/>
        <w:jc w:val="both"/>
        <w:rPr>
          <w:sz w:val="28"/>
          <w:szCs w:val="28"/>
        </w:rPr>
      </w:pPr>
    </w:p>
    <w:p w:rsidR="009149A6" w:rsidRPr="009149A6" w:rsidRDefault="009149A6" w:rsidP="009149A6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В постоянном питомнике посадочный материал выращивается двух назначений:</w:t>
      </w:r>
    </w:p>
    <w:p w:rsidR="009149A6" w:rsidRPr="009149A6" w:rsidRDefault="009149A6" w:rsidP="009149A6">
      <w:pPr>
        <w:pStyle w:val="21"/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для реализации – посадочный материал, который после выращивания выходит за пределы питомника;</w:t>
      </w:r>
    </w:p>
    <w:p w:rsidR="009149A6" w:rsidRPr="009149A6" w:rsidRDefault="009149A6" w:rsidP="009149A6">
      <w:pPr>
        <w:pStyle w:val="21"/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для собственных нужд питомника – посадочный материал, который после выращивания в одном отделении питомника пересаживается в другое для доращивания. Количество посадочного материала для собственных нужд устанавливается с учетом отпада части растений при пересадке (до 10%).</w:t>
      </w:r>
    </w:p>
    <w:p w:rsidR="009149A6" w:rsidRPr="009149A6" w:rsidRDefault="009149A6" w:rsidP="009149A6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lastRenderedPageBreak/>
        <w:t>Выращиваемый в питомнике посадочный материал должен соо</w:t>
      </w:r>
      <w:r w:rsidR="00E00ABC">
        <w:rPr>
          <w:b w:val="0"/>
          <w:bCs w:val="0"/>
          <w:sz w:val="28"/>
          <w:szCs w:val="28"/>
        </w:rPr>
        <w:t xml:space="preserve">тветствовать </w:t>
      </w:r>
      <w:r w:rsidRPr="009149A6">
        <w:rPr>
          <w:b w:val="0"/>
          <w:bCs w:val="0"/>
          <w:sz w:val="28"/>
          <w:szCs w:val="28"/>
        </w:rPr>
        <w:t>ОСТ 56 – 98 – 93 «Сеянцы и саженцы основных древесных и кустарниковых пород».</w:t>
      </w:r>
    </w:p>
    <w:p w:rsidR="009149A6" w:rsidRDefault="009149A6" w:rsidP="009149A6">
      <w:pPr>
        <w:pStyle w:val="21"/>
        <w:jc w:val="left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В связи с этим приводятся требования к размерам сеянцев и саженцев.</w:t>
      </w:r>
      <w:r w:rsidR="00EA50CC">
        <w:rPr>
          <w:b w:val="0"/>
          <w:bCs w:val="0"/>
          <w:sz w:val="28"/>
          <w:szCs w:val="28"/>
        </w:rPr>
        <w:t xml:space="preserve"> Требования можно оформить в виде таблицы.</w:t>
      </w:r>
    </w:p>
    <w:p w:rsidR="00EF0106" w:rsidRPr="00EF0106" w:rsidRDefault="00EF0106" w:rsidP="00EF0106">
      <w:pPr>
        <w:pStyle w:val="21"/>
        <w:ind w:firstLine="708"/>
        <w:jc w:val="both"/>
        <w:rPr>
          <w:bCs w:val="0"/>
          <w:sz w:val="28"/>
          <w:szCs w:val="28"/>
        </w:rPr>
      </w:pPr>
      <w:r w:rsidRPr="00EF0106">
        <w:rPr>
          <w:bCs w:val="0"/>
          <w:sz w:val="28"/>
          <w:szCs w:val="28"/>
        </w:rPr>
        <w:t>2.2.2 Структура постоянного питомника</w:t>
      </w:r>
    </w:p>
    <w:p w:rsidR="009149A6" w:rsidRPr="009149A6" w:rsidRDefault="009149A6" w:rsidP="009149A6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Производственная структура постоянного питомника определяется проектным заданием на выращивание посадочного материала.</w:t>
      </w:r>
    </w:p>
    <w:p w:rsidR="009149A6" w:rsidRPr="009149A6" w:rsidRDefault="009149A6" w:rsidP="009149A6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Вся площадь постоянного питомника делится на две части: продуцирующую и вспомогательную.</w:t>
      </w:r>
    </w:p>
    <w:p w:rsidR="009149A6" w:rsidRPr="009149A6" w:rsidRDefault="009149A6" w:rsidP="009149A6">
      <w:pPr>
        <w:pStyle w:val="21"/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Продуцирующая часть постоянного питомника – часть площади питомника, предназначенная для выращивания посадочного материала. К ней относится посевное, школьное</w:t>
      </w:r>
      <w:r w:rsidR="003E17CC">
        <w:rPr>
          <w:b w:val="0"/>
          <w:bCs w:val="0"/>
          <w:sz w:val="28"/>
          <w:szCs w:val="28"/>
        </w:rPr>
        <w:t xml:space="preserve"> и черенковое</w:t>
      </w:r>
      <w:r w:rsidRPr="009149A6">
        <w:rPr>
          <w:b w:val="0"/>
          <w:bCs w:val="0"/>
          <w:sz w:val="28"/>
          <w:szCs w:val="28"/>
        </w:rPr>
        <w:t xml:space="preserve"> отделения и др.</w:t>
      </w:r>
    </w:p>
    <w:p w:rsidR="009149A6" w:rsidRDefault="009149A6" w:rsidP="00DC2C40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9149A6">
        <w:rPr>
          <w:b w:val="0"/>
          <w:bCs w:val="0"/>
          <w:sz w:val="28"/>
          <w:szCs w:val="28"/>
        </w:rPr>
        <w:t>Вспомогательная часть – часть питомника, предназначенная для обслуживания продуцирующей части и выполнения защитных и организационно-хозяйственных функций. В нее входят: защитная лесная полоса, живая изгородь, дорожная сеть, хозяйственный участок, компостник и др. Она составляет от полезной площади 15-20%.</w:t>
      </w:r>
    </w:p>
    <w:p w:rsidR="009149A6" w:rsidRPr="00DC2C40" w:rsidRDefault="009149A6" w:rsidP="00DC2C40">
      <w:pPr>
        <w:spacing w:line="360" w:lineRule="auto"/>
        <w:rPr>
          <w:sz w:val="28"/>
          <w:szCs w:val="28"/>
        </w:rPr>
      </w:pPr>
      <w:r w:rsidRPr="00DC2C40">
        <w:rPr>
          <w:sz w:val="28"/>
          <w:szCs w:val="28"/>
        </w:rPr>
        <w:tab/>
        <w:t>В работе необходимо дать характеристику каждого отделения.</w:t>
      </w:r>
    </w:p>
    <w:p w:rsidR="00DC2C40" w:rsidRPr="00DC2C40" w:rsidRDefault="00EF0106" w:rsidP="00DC2C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DC2C40" w:rsidRPr="00DC2C40">
        <w:rPr>
          <w:b/>
          <w:sz w:val="28"/>
          <w:szCs w:val="28"/>
        </w:rPr>
        <w:t>Расчет площади и организация территории питомника</w:t>
      </w:r>
    </w:p>
    <w:p w:rsidR="00DC2C40" w:rsidRDefault="00EF0106" w:rsidP="00DC2C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2.3.1</w:t>
      </w:r>
      <w:r w:rsidR="00DC2C40" w:rsidRPr="00DC2C40">
        <w:rPr>
          <w:b/>
          <w:sz w:val="28"/>
          <w:szCs w:val="28"/>
        </w:rPr>
        <w:t>Расчет площади посевного отделения питомника</w:t>
      </w:r>
    </w:p>
    <w:p w:rsidR="00DC2C40" w:rsidRPr="00DC2C40" w:rsidRDefault="00DC2C40" w:rsidP="00DC2C40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DC2C40">
        <w:rPr>
          <w:b w:val="0"/>
          <w:bCs w:val="0"/>
          <w:sz w:val="28"/>
          <w:szCs w:val="28"/>
        </w:rPr>
        <w:t>Норма выхода годных к посадке сеянцев на 1 га полезной площади берется из «Норм выхода стандартных сеянцев» по южной тайге.</w:t>
      </w:r>
    </w:p>
    <w:p w:rsidR="00DC2C40" w:rsidRPr="00DC2C40" w:rsidRDefault="00DC2C40" w:rsidP="00DC2C40">
      <w:pPr>
        <w:pStyle w:val="21"/>
        <w:jc w:val="left"/>
        <w:rPr>
          <w:b w:val="0"/>
          <w:bCs w:val="0"/>
          <w:sz w:val="28"/>
          <w:szCs w:val="28"/>
        </w:rPr>
      </w:pPr>
      <w:r w:rsidRPr="00DC2C40">
        <w:rPr>
          <w:b w:val="0"/>
          <w:bCs w:val="0"/>
          <w:sz w:val="28"/>
          <w:szCs w:val="28"/>
        </w:rPr>
        <w:t xml:space="preserve">Минимальное количество полей в севообороте принимается равным числу лет выращивания сеянцев плюс одно паровое поле. </w:t>
      </w:r>
    </w:p>
    <w:p w:rsidR="008834FF" w:rsidRPr="00DC2C40" w:rsidRDefault="00DC2C40" w:rsidP="008834FF">
      <w:pPr>
        <w:pStyle w:val="21"/>
        <w:ind w:firstLine="708"/>
        <w:jc w:val="left"/>
        <w:rPr>
          <w:b w:val="0"/>
          <w:bCs w:val="0"/>
          <w:sz w:val="28"/>
          <w:szCs w:val="28"/>
        </w:rPr>
      </w:pPr>
      <w:r w:rsidRPr="00DC2C40">
        <w:rPr>
          <w:b w:val="0"/>
          <w:bCs w:val="0"/>
          <w:sz w:val="28"/>
          <w:szCs w:val="28"/>
        </w:rPr>
        <w:t>Площадь ежегодного посева находится по формуле:</w:t>
      </w:r>
    </w:p>
    <w:p w:rsidR="00DC2C40" w:rsidRPr="00DC2C40" w:rsidRDefault="00DC2C40" w:rsidP="00DC2C40">
      <w:pPr>
        <w:pStyle w:val="21"/>
        <w:rPr>
          <w:sz w:val="28"/>
          <w:szCs w:val="28"/>
        </w:rPr>
      </w:pPr>
      <w:r w:rsidRPr="00DC2C40">
        <w:rPr>
          <w:sz w:val="28"/>
          <w:szCs w:val="28"/>
        </w:rPr>
        <w:t>План ежег. выпуска</w:t>
      </w:r>
    </w:p>
    <w:p w:rsidR="00DC2C40" w:rsidRPr="00DC2C40" w:rsidRDefault="00DC2C40" w:rsidP="00DC2C40">
      <w:pPr>
        <w:pStyle w:val="21"/>
        <w:ind w:left="708" w:firstLine="708"/>
        <w:jc w:val="left"/>
        <w:rPr>
          <w:sz w:val="28"/>
          <w:szCs w:val="28"/>
        </w:rPr>
      </w:pPr>
      <w:r w:rsidRPr="00DC2C40">
        <w:rPr>
          <w:sz w:val="28"/>
          <w:szCs w:val="28"/>
          <w:lang w:val="en-US"/>
        </w:rPr>
        <w:t>S</w:t>
      </w:r>
      <w:r w:rsidR="008834FF">
        <w:rPr>
          <w:sz w:val="28"/>
          <w:szCs w:val="28"/>
        </w:rPr>
        <w:t xml:space="preserve"> ежег. посева =</w:t>
      </w:r>
      <w:r w:rsidRPr="00DC2C40">
        <w:rPr>
          <w:sz w:val="28"/>
          <w:szCs w:val="28"/>
        </w:rPr>
        <w:t xml:space="preserve">------------------------------------------ </w:t>
      </w:r>
    </w:p>
    <w:p w:rsidR="00DC2C40" w:rsidRPr="00DC2C40" w:rsidRDefault="00DC2C40" w:rsidP="00DC2C40">
      <w:pPr>
        <w:pStyle w:val="21"/>
        <w:rPr>
          <w:sz w:val="28"/>
          <w:szCs w:val="28"/>
        </w:rPr>
      </w:pPr>
      <w:r w:rsidRPr="00DC2C40">
        <w:rPr>
          <w:sz w:val="28"/>
          <w:szCs w:val="28"/>
        </w:rPr>
        <w:t>Выход пос. материала с 1 га</w:t>
      </w:r>
    </w:p>
    <w:p w:rsidR="00DC2C40" w:rsidRPr="00DC2C40" w:rsidRDefault="00DC2C40" w:rsidP="00DC2C40">
      <w:pPr>
        <w:pStyle w:val="21"/>
        <w:ind w:firstLine="708"/>
        <w:jc w:val="left"/>
        <w:rPr>
          <w:b w:val="0"/>
          <w:bCs w:val="0"/>
          <w:sz w:val="28"/>
          <w:szCs w:val="28"/>
        </w:rPr>
      </w:pPr>
      <w:r w:rsidRPr="00DC2C40">
        <w:rPr>
          <w:b w:val="0"/>
          <w:bCs w:val="0"/>
          <w:sz w:val="28"/>
          <w:szCs w:val="28"/>
        </w:rPr>
        <w:lastRenderedPageBreak/>
        <w:t>Площадь продуцирующая находится по формуле:</w:t>
      </w:r>
    </w:p>
    <w:p w:rsidR="00DC2C40" w:rsidRPr="00DC2C40" w:rsidRDefault="00DC2C40" w:rsidP="00DC2C40">
      <w:pPr>
        <w:pStyle w:val="21"/>
        <w:rPr>
          <w:sz w:val="28"/>
          <w:szCs w:val="28"/>
        </w:rPr>
      </w:pPr>
      <w:r w:rsidRPr="00DC2C40">
        <w:rPr>
          <w:sz w:val="28"/>
          <w:szCs w:val="28"/>
          <w:lang w:val="en-US"/>
        </w:rPr>
        <w:t>S</w:t>
      </w:r>
      <w:r w:rsidRPr="00DC2C40">
        <w:rPr>
          <w:sz w:val="28"/>
          <w:szCs w:val="28"/>
        </w:rPr>
        <w:t xml:space="preserve"> прод. = </w:t>
      </w:r>
      <w:r w:rsidRPr="00DC2C40">
        <w:rPr>
          <w:sz w:val="28"/>
          <w:szCs w:val="28"/>
          <w:lang w:val="en-US"/>
        </w:rPr>
        <w:t>S</w:t>
      </w:r>
      <w:r w:rsidRPr="00DC2C40">
        <w:rPr>
          <w:sz w:val="28"/>
          <w:szCs w:val="28"/>
        </w:rPr>
        <w:t xml:space="preserve"> ежег. посева х число полей занятых пос. материалом </w:t>
      </w:r>
    </w:p>
    <w:p w:rsidR="00DC2C40" w:rsidRPr="00DC2C40" w:rsidRDefault="00DC2C40" w:rsidP="00DC2C40">
      <w:pPr>
        <w:pStyle w:val="21"/>
        <w:ind w:firstLine="708"/>
        <w:jc w:val="left"/>
        <w:rPr>
          <w:b w:val="0"/>
          <w:bCs w:val="0"/>
          <w:sz w:val="28"/>
          <w:szCs w:val="28"/>
        </w:rPr>
      </w:pPr>
      <w:r w:rsidRPr="00DC2C40">
        <w:rPr>
          <w:b w:val="0"/>
          <w:bCs w:val="0"/>
          <w:sz w:val="28"/>
          <w:szCs w:val="28"/>
        </w:rPr>
        <w:t>Площадь полезная находится по формуле:</w:t>
      </w:r>
    </w:p>
    <w:p w:rsidR="00DC2C40" w:rsidRPr="00DC2C40" w:rsidRDefault="00DC2C40" w:rsidP="00DC2C40">
      <w:pPr>
        <w:pStyle w:val="21"/>
        <w:rPr>
          <w:sz w:val="28"/>
          <w:szCs w:val="28"/>
        </w:rPr>
      </w:pPr>
      <w:r w:rsidRPr="00DC2C40">
        <w:rPr>
          <w:sz w:val="28"/>
          <w:szCs w:val="28"/>
          <w:lang w:val="en-US"/>
        </w:rPr>
        <w:t>S</w:t>
      </w:r>
      <w:r w:rsidRPr="00DC2C40">
        <w:rPr>
          <w:sz w:val="28"/>
          <w:szCs w:val="28"/>
        </w:rPr>
        <w:t xml:space="preserve"> пол. = </w:t>
      </w:r>
      <w:r w:rsidRPr="00DC2C40">
        <w:rPr>
          <w:sz w:val="28"/>
          <w:szCs w:val="28"/>
          <w:lang w:val="en-US"/>
        </w:rPr>
        <w:t>S</w:t>
      </w:r>
      <w:r w:rsidRPr="00DC2C40">
        <w:rPr>
          <w:sz w:val="28"/>
          <w:szCs w:val="28"/>
        </w:rPr>
        <w:t xml:space="preserve"> прод. + </w:t>
      </w:r>
      <w:r w:rsidRPr="00DC2C40">
        <w:rPr>
          <w:sz w:val="28"/>
          <w:szCs w:val="28"/>
          <w:lang w:val="en-US"/>
        </w:rPr>
        <w:t>S</w:t>
      </w:r>
      <w:r w:rsidRPr="00DC2C40">
        <w:rPr>
          <w:sz w:val="28"/>
          <w:szCs w:val="28"/>
        </w:rPr>
        <w:t xml:space="preserve"> ежег. посева</w:t>
      </w:r>
    </w:p>
    <w:p w:rsidR="00DC2C40" w:rsidRDefault="00DC2C40" w:rsidP="00DC2C40">
      <w:pPr>
        <w:pStyle w:val="21"/>
        <w:ind w:firstLine="708"/>
        <w:jc w:val="left"/>
        <w:rPr>
          <w:b w:val="0"/>
          <w:bCs w:val="0"/>
          <w:sz w:val="28"/>
          <w:szCs w:val="28"/>
        </w:rPr>
      </w:pPr>
      <w:r w:rsidRPr="00DC2C40">
        <w:rPr>
          <w:b w:val="0"/>
          <w:bCs w:val="0"/>
          <w:sz w:val="28"/>
          <w:szCs w:val="28"/>
        </w:rPr>
        <w:t>Данны</w:t>
      </w:r>
      <w:r w:rsidR="00EA50CC">
        <w:rPr>
          <w:b w:val="0"/>
          <w:bCs w:val="0"/>
          <w:sz w:val="28"/>
          <w:szCs w:val="28"/>
        </w:rPr>
        <w:t>е расчетов заносятся в таблицу 2</w:t>
      </w:r>
      <w:r w:rsidRPr="00DC2C40">
        <w:rPr>
          <w:b w:val="0"/>
          <w:bCs w:val="0"/>
          <w:sz w:val="28"/>
          <w:szCs w:val="28"/>
        </w:rPr>
        <w:t>.</w:t>
      </w:r>
    </w:p>
    <w:p w:rsidR="00EF0106" w:rsidRDefault="00EF0106" w:rsidP="00EA50CC">
      <w:pPr>
        <w:pStyle w:val="21"/>
        <w:jc w:val="left"/>
        <w:rPr>
          <w:b w:val="0"/>
          <w:bCs w:val="0"/>
          <w:sz w:val="28"/>
          <w:szCs w:val="28"/>
        </w:rPr>
      </w:pPr>
    </w:p>
    <w:p w:rsidR="00DC2C40" w:rsidRPr="00EF0106" w:rsidRDefault="00EA50CC" w:rsidP="00D44ED9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Таблица 2</w:t>
      </w:r>
      <w:r w:rsidR="00EF0106">
        <w:rPr>
          <w:b w:val="0"/>
          <w:bCs w:val="0"/>
          <w:sz w:val="28"/>
          <w:szCs w:val="28"/>
        </w:rPr>
        <w:t xml:space="preserve">- </w:t>
      </w:r>
      <w:r w:rsidR="00DC2C40" w:rsidRPr="00EF0106">
        <w:rPr>
          <w:b w:val="0"/>
          <w:sz w:val="28"/>
          <w:szCs w:val="28"/>
        </w:rPr>
        <w:t>Расчет площади посевного отделения питомника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1049"/>
        <w:gridCol w:w="1041"/>
        <w:gridCol w:w="1180"/>
        <w:gridCol w:w="1074"/>
        <w:gridCol w:w="1061"/>
        <w:gridCol w:w="1050"/>
        <w:gridCol w:w="989"/>
        <w:gridCol w:w="1096"/>
      </w:tblGrid>
      <w:tr w:rsidR="00DC2C40" w:rsidTr="00DC2C40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Порода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План ежег. выпуска тыс.шт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Срок выращи вания, лет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Выход пос. материала тыс.шт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Площадь ежег. посева га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Продуци рующая площадь га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Число полей в севообороте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Полезная площадь га</w:t>
            </w:r>
          </w:p>
        </w:tc>
      </w:tr>
      <w:tr w:rsidR="00DC2C40" w:rsidTr="00DC2C4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40" w:rsidRPr="00DC2C40" w:rsidRDefault="00DC2C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40" w:rsidRPr="00DC2C40" w:rsidRDefault="00DC2C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40" w:rsidRPr="00DC2C40" w:rsidRDefault="00DC2C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40" w:rsidRPr="00DC2C40" w:rsidRDefault="00DC2C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40" w:rsidRPr="00DC2C40" w:rsidRDefault="00DC2C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40" w:rsidRPr="00DC2C40" w:rsidRDefault="00DC2C40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Занятых пос. матер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40" w:rsidRPr="00DC2C40" w:rsidRDefault="00DC2C40"/>
        </w:tc>
      </w:tr>
      <w:tr w:rsidR="00DC2C40" w:rsidTr="00DC2C4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40" w:rsidRPr="00DC2C40" w:rsidRDefault="00DC2C40">
            <w:pPr>
              <w:pStyle w:val="21"/>
              <w:rPr>
                <w:b w:val="0"/>
                <w:bCs w:val="0"/>
              </w:rPr>
            </w:pPr>
            <w:r w:rsidRPr="00DC2C40">
              <w:rPr>
                <w:b w:val="0"/>
                <w:bCs w:val="0"/>
                <w:sz w:val="22"/>
                <w:szCs w:val="22"/>
              </w:rPr>
              <w:t>9</w:t>
            </w:r>
          </w:p>
        </w:tc>
      </w:tr>
      <w:tr w:rsidR="00DC2C40" w:rsidTr="00DC2C4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</w:p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 w:rsidP="00D44ED9">
            <w:pPr>
              <w:pStyle w:val="21"/>
              <w:rPr>
                <w:b w:val="0"/>
                <w:bCs w:val="0"/>
              </w:rPr>
            </w:pPr>
          </w:p>
        </w:tc>
      </w:tr>
      <w:tr w:rsidR="00D44ED9" w:rsidTr="00DC2C4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D9" w:rsidRPr="00DC2C40" w:rsidRDefault="00D44ED9" w:rsidP="00D44ED9">
            <w:pPr>
              <w:pStyle w:val="21"/>
              <w:rPr>
                <w:b w:val="0"/>
                <w:bCs w:val="0"/>
              </w:rPr>
            </w:pPr>
          </w:p>
        </w:tc>
      </w:tr>
      <w:tr w:rsidR="00DC2C40" w:rsidTr="00DC2C4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40" w:rsidRPr="00DC2C40" w:rsidRDefault="00DC2C40">
            <w:pPr>
              <w:pStyle w:val="2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∑</w:t>
            </w:r>
          </w:p>
        </w:tc>
      </w:tr>
    </w:tbl>
    <w:p w:rsidR="00DC2C40" w:rsidRDefault="00DC2C40" w:rsidP="00DC2C40">
      <w:pPr>
        <w:pStyle w:val="21"/>
        <w:ind w:firstLine="708"/>
        <w:jc w:val="left"/>
        <w:rPr>
          <w:b w:val="0"/>
          <w:bCs w:val="0"/>
          <w:sz w:val="28"/>
          <w:szCs w:val="28"/>
        </w:rPr>
      </w:pPr>
    </w:p>
    <w:p w:rsidR="00DC2C40" w:rsidRDefault="00EF0106" w:rsidP="00DC2C40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2.3.2 </w:t>
      </w:r>
      <w:r w:rsidR="00DC2C40" w:rsidRPr="00DC2C40">
        <w:rPr>
          <w:sz w:val="28"/>
          <w:szCs w:val="28"/>
        </w:rPr>
        <w:t>Расчет площади школьного отделения питомника</w:t>
      </w:r>
    </w:p>
    <w:p w:rsidR="00DC2C40" w:rsidRDefault="00DC2C40" w:rsidP="00DC2C40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Расчет площади школы </w:t>
      </w:r>
      <w:r>
        <w:rPr>
          <w:sz w:val="28"/>
          <w:szCs w:val="28"/>
          <w:lang w:val="en-US"/>
        </w:rPr>
        <w:t>I</w:t>
      </w:r>
      <w:r w:rsidR="00EA50CC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 с рядовым равномерным размещением растений</w:t>
      </w:r>
      <w:r w:rsidR="00EA50CC">
        <w:rPr>
          <w:sz w:val="28"/>
          <w:szCs w:val="28"/>
        </w:rPr>
        <w:t xml:space="preserve"> (для лиственных)</w:t>
      </w:r>
    </w:p>
    <w:p w:rsidR="00DC2C40" w:rsidRDefault="00DC2C40" w:rsidP="00DC2C40">
      <w:pPr>
        <w:pStyle w:val="2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Площадь полей севооборота при равномерном размещении растений в школе определяется по формуле:</w:t>
      </w:r>
    </w:p>
    <w:p w:rsidR="00DC2C40" w:rsidRDefault="00C53D38" w:rsidP="00C53D38">
      <w:pPr>
        <w:pStyle w:val="21"/>
        <w:ind w:firstLine="708"/>
        <w:rPr>
          <w:sz w:val="28"/>
          <w:szCs w:val="28"/>
        </w:rPr>
      </w:pPr>
      <w:r w:rsidRPr="00C53D38">
        <w:rPr>
          <w:sz w:val="28"/>
          <w:szCs w:val="28"/>
          <w:lang w:val="en-US"/>
        </w:rPr>
        <w:t>P</w:t>
      </w:r>
      <w:r w:rsidRPr="00C53D38">
        <w:rPr>
          <w:sz w:val="28"/>
          <w:szCs w:val="28"/>
        </w:rPr>
        <w:t xml:space="preserve"> =  </w:t>
      </w:r>
      <w:r w:rsidRPr="00C53D38">
        <w:rPr>
          <w:sz w:val="28"/>
          <w:szCs w:val="28"/>
          <w:lang w:val="en-US"/>
        </w:rPr>
        <w:t>N</w:t>
      </w:r>
      <w:r w:rsidRPr="00C53D38">
        <w:rPr>
          <w:sz w:val="28"/>
          <w:szCs w:val="28"/>
        </w:rPr>
        <w:t xml:space="preserve"> х </w:t>
      </w:r>
      <w:r w:rsidRPr="00C53D38">
        <w:rPr>
          <w:sz w:val="28"/>
          <w:szCs w:val="28"/>
          <w:lang w:val="en-US"/>
        </w:rPr>
        <w:t>p</w:t>
      </w:r>
      <w:r w:rsidRPr="00C53D38">
        <w:rPr>
          <w:sz w:val="28"/>
          <w:szCs w:val="28"/>
        </w:rPr>
        <w:t xml:space="preserve"> х </w:t>
      </w:r>
      <w:r w:rsidRPr="00C53D38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где</w:t>
      </w:r>
    </w:p>
    <w:p w:rsidR="00C53D38" w:rsidRPr="00C53D38" w:rsidRDefault="00C53D38" w:rsidP="00C53D38">
      <w:pPr>
        <w:pStyle w:val="2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P</w:t>
      </w:r>
      <w:r>
        <w:rPr>
          <w:b w:val="0"/>
          <w:sz w:val="28"/>
          <w:szCs w:val="28"/>
        </w:rPr>
        <w:t xml:space="preserve"> – площадь, необходимая для выращивания саженцев, кв.м;</w:t>
      </w:r>
    </w:p>
    <w:p w:rsidR="00C53D38" w:rsidRPr="00C53D38" w:rsidRDefault="00C53D38" w:rsidP="00C53D38">
      <w:pPr>
        <w:pStyle w:val="2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N</w:t>
      </w:r>
      <w:r>
        <w:rPr>
          <w:b w:val="0"/>
          <w:sz w:val="28"/>
          <w:szCs w:val="28"/>
        </w:rPr>
        <w:t xml:space="preserve"> – количество ежегодно высаживаемых сеянцев (проектное задание плюс допускаемый отпад), шт;</w:t>
      </w:r>
    </w:p>
    <w:p w:rsidR="00C53D38" w:rsidRPr="00C53D38" w:rsidRDefault="00C53D38" w:rsidP="00C53D38">
      <w:pPr>
        <w:pStyle w:val="2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p</w:t>
      </w:r>
      <w:r>
        <w:rPr>
          <w:b w:val="0"/>
          <w:sz w:val="28"/>
          <w:szCs w:val="28"/>
        </w:rPr>
        <w:t xml:space="preserve"> – площадь, занятая одним саженцем (ширина междурядья, умноженная на расстояние между растениями в ряду), кв.м;</w:t>
      </w:r>
    </w:p>
    <w:p w:rsidR="00C53D38" w:rsidRDefault="00C53D38" w:rsidP="00C53D38">
      <w:pPr>
        <w:pStyle w:val="2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S</w:t>
      </w:r>
      <w:r>
        <w:rPr>
          <w:b w:val="0"/>
          <w:sz w:val="28"/>
          <w:szCs w:val="28"/>
        </w:rPr>
        <w:t xml:space="preserve"> – количество полей в принятом севообороте, шт.</w:t>
      </w:r>
    </w:p>
    <w:p w:rsidR="00C53D38" w:rsidRDefault="00C53D38" w:rsidP="00C53D38">
      <w:pPr>
        <w:pStyle w:val="21"/>
        <w:ind w:firstLine="708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Расчет площади школы </w:t>
      </w:r>
      <w:r>
        <w:rPr>
          <w:bCs w:val="0"/>
          <w:sz w:val="28"/>
          <w:szCs w:val="28"/>
          <w:lang w:val="en-US"/>
        </w:rPr>
        <w:t>I</w:t>
      </w:r>
      <w:r>
        <w:rPr>
          <w:bCs w:val="0"/>
          <w:sz w:val="28"/>
          <w:szCs w:val="28"/>
        </w:rPr>
        <w:t xml:space="preserve"> порядка с уплотненным ленточным размещением растений</w:t>
      </w:r>
      <w:r w:rsidR="00EA50CC">
        <w:rPr>
          <w:bCs w:val="0"/>
          <w:sz w:val="28"/>
          <w:szCs w:val="28"/>
        </w:rPr>
        <w:t xml:space="preserve"> (для хвойных)</w:t>
      </w:r>
    </w:p>
    <w:p w:rsidR="008834FF" w:rsidRPr="00EA50CC" w:rsidRDefault="00C53D38" w:rsidP="00EA50CC">
      <w:pPr>
        <w:pStyle w:val="21"/>
        <w:ind w:firstLine="708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</w:rPr>
        <w:t>Саженцы хвойных пород в условиях Ярославской области выращиваются в уплотненных школах. При ленточном размещении посадочных мест площадь уплотненной школы определяется по формуле:</w:t>
      </w:r>
    </w:p>
    <w:p w:rsidR="008834FF" w:rsidRDefault="008834FF" w:rsidP="008834FF">
      <w:pPr>
        <w:pStyle w:val="21"/>
        <w:rPr>
          <w:b w:val="0"/>
          <w:sz w:val="28"/>
          <w:szCs w:val="28"/>
        </w:rPr>
      </w:pPr>
      <w:r w:rsidRPr="008834FF">
        <w:rPr>
          <w:b w:val="0"/>
          <w:sz w:val="28"/>
          <w:szCs w:val="28"/>
        </w:rPr>
        <w:t>Формула расчета площади первой школы с уплотненным ленточным размещением</w:t>
      </w:r>
    </w:p>
    <w:p w:rsidR="008834FF" w:rsidRPr="008834FF" w:rsidRDefault="008834FF" w:rsidP="008834FF">
      <w:pPr>
        <w:pStyle w:val="21"/>
        <w:rPr>
          <w:b w:val="0"/>
          <w:sz w:val="28"/>
          <w:szCs w:val="28"/>
        </w:rPr>
      </w:pPr>
    </w:p>
    <w:p w:rsidR="00C53D38" w:rsidRPr="00EB1252" w:rsidRDefault="00C53D38" w:rsidP="00C53D38">
      <w:pPr>
        <w:pStyle w:val="21"/>
        <w:rPr>
          <w:sz w:val="28"/>
          <w:szCs w:val="28"/>
        </w:rPr>
      </w:pPr>
      <w:r w:rsidRPr="00C53D38">
        <w:rPr>
          <w:sz w:val="28"/>
          <w:szCs w:val="28"/>
          <w:lang w:val="en-US"/>
        </w:rPr>
        <w:t>Nxbxc</w:t>
      </w:r>
    </w:p>
    <w:p w:rsidR="00C53D38" w:rsidRPr="00EB1252" w:rsidRDefault="00C53D38" w:rsidP="00C53D38">
      <w:pPr>
        <w:pStyle w:val="21"/>
        <w:rPr>
          <w:sz w:val="28"/>
          <w:szCs w:val="28"/>
        </w:rPr>
      </w:pPr>
      <w:r w:rsidRPr="00C53D38">
        <w:rPr>
          <w:sz w:val="28"/>
          <w:szCs w:val="28"/>
        </w:rPr>
        <w:t>Р</w:t>
      </w:r>
      <w:r w:rsidRPr="00EB1252">
        <w:rPr>
          <w:sz w:val="28"/>
          <w:szCs w:val="28"/>
        </w:rPr>
        <w:t xml:space="preserve"> = -------------------- </w:t>
      </w:r>
      <w:r w:rsidRPr="00C53D38">
        <w:rPr>
          <w:sz w:val="28"/>
          <w:szCs w:val="28"/>
          <w:lang w:val="en-US"/>
        </w:rPr>
        <w:t>xS</w:t>
      </w:r>
      <w:r w:rsidRPr="00EB1252">
        <w:rPr>
          <w:sz w:val="28"/>
          <w:szCs w:val="28"/>
        </w:rPr>
        <w:t xml:space="preserve"> , </w:t>
      </w:r>
      <w:r w:rsidRPr="00C53D38">
        <w:rPr>
          <w:sz w:val="28"/>
          <w:szCs w:val="28"/>
        </w:rPr>
        <w:t>где</w:t>
      </w:r>
    </w:p>
    <w:p w:rsidR="00C53D38" w:rsidRPr="00C53D38" w:rsidRDefault="00C53D38" w:rsidP="00C53D38">
      <w:pPr>
        <w:pStyle w:val="21"/>
        <w:rPr>
          <w:sz w:val="28"/>
          <w:szCs w:val="28"/>
        </w:rPr>
      </w:pPr>
      <w:r w:rsidRPr="00C53D38">
        <w:rPr>
          <w:sz w:val="28"/>
          <w:szCs w:val="28"/>
          <w:lang w:val="en-US"/>
        </w:rPr>
        <w:t>n</w:t>
      </w:r>
    </w:p>
    <w:p w:rsidR="00C53D38" w:rsidRPr="00C53D38" w:rsidRDefault="00C53D38" w:rsidP="00C53D38">
      <w:pPr>
        <w:pStyle w:val="21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  <w:lang w:val="en-US"/>
        </w:rPr>
        <w:t>P</w:t>
      </w:r>
      <w:r w:rsidRPr="00C53D38">
        <w:rPr>
          <w:b w:val="0"/>
          <w:bCs w:val="0"/>
          <w:sz w:val="28"/>
          <w:szCs w:val="28"/>
        </w:rPr>
        <w:t xml:space="preserve"> – площадь, необходимая для выращивания саженцев, м</w:t>
      </w:r>
      <w:r w:rsidRPr="00C53D38">
        <w:rPr>
          <w:b w:val="0"/>
          <w:bCs w:val="0"/>
          <w:sz w:val="28"/>
          <w:szCs w:val="28"/>
          <w:vertAlign w:val="superscript"/>
        </w:rPr>
        <w:t>2</w:t>
      </w:r>
    </w:p>
    <w:p w:rsidR="00C53D38" w:rsidRPr="00C53D38" w:rsidRDefault="00C53D38" w:rsidP="00C53D38">
      <w:pPr>
        <w:pStyle w:val="21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  <w:lang w:val="en-US"/>
        </w:rPr>
        <w:t>N</w:t>
      </w:r>
      <w:r w:rsidRPr="00C53D38">
        <w:rPr>
          <w:b w:val="0"/>
          <w:bCs w:val="0"/>
          <w:sz w:val="28"/>
          <w:szCs w:val="28"/>
        </w:rPr>
        <w:t xml:space="preserve"> – количество ежегодно высаживаемых в школу саженцев плюс допустимый отпад, шт.</w:t>
      </w:r>
    </w:p>
    <w:p w:rsidR="00C53D38" w:rsidRPr="00C53D38" w:rsidRDefault="00C53D38" w:rsidP="00C53D38">
      <w:pPr>
        <w:pStyle w:val="21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  <w:lang w:val="en-US"/>
        </w:rPr>
        <w:t>b</w:t>
      </w:r>
      <w:r w:rsidRPr="00C53D38">
        <w:rPr>
          <w:b w:val="0"/>
          <w:bCs w:val="0"/>
          <w:sz w:val="28"/>
          <w:szCs w:val="28"/>
        </w:rPr>
        <w:t xml:space="preserve"> – ширина ленты плюс межленточное пространство, м</w:t>
      </w:r>
    </w:p>
    <w:p w:rsidR="00C53D38" w:rsidRPr="00C53D38" w:rsidRDefault="00C53D38" w:rsidP="00C53D38">
      <w:pPr>
        <w:pStyle w:val="21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  <w:lang w:val="en-US"/>
        </w:rPr>
        <w:t>c</w:t>
      </w:r>
      <w:r w:rsidRPr="00C53D38">
        <w:rPr>
          <w:b w:val="0"/>
          <w:bCs w:val="0"/>
          <w:sz w:val="28"/>
          <w:szCs w:val="28"/>
        </w:rPr>
        <w:t xml:space="preserve"> – расстояние между растениями в ряду (шаг посадки), м</w:t>
      </w:r>
    </w:p>
    <w:p w:rsidR="00C53D38" w:rsidRPr="00C53D38" w:rsidRDefault="00C53D38" w:rsidP="00C53D38">
      <w:pPr>
        <w:pStyle w:val="21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  <w:lang w:val="en-US"/>
        </w:rPr>
        <w:t>S</w:t>
      </w:r>
      <w:r w:rsidRPr="00C53D38">
        <w:rPr>
          <w:b w:val="0"/>
          <w:bCs w:val="0"/>
          <w:sz w:val="28"/>
          <w:szCs w:val="28"/>
        </w:rPr>
        <w:t xml:space="preserve"> – общее количество полей в принятом севообороте, шт</w:t>
      </w:r>
    </w:p>
    <w:p w:rsidR="00C53D38" w:rsidRPr="00C53D38" w:rsidRDefault="00C53D38" w:rsidP="00C53D38">
      <w:pPr>
        <w:pStyle w:val="21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  <w:lang w:val="en-US"/>
        </w:rPr>
        <w:t>n</w:t>
      </w:r>
      <w:r w:rsidRPr="00C53D38">
        <w:rPr>
          <w:b w:val="0"/>
          <w:bCs w:val="0"/>
          <w:sz w:val="28"/>
          <w:szCs w:val="28"/>
        </w:rPr>
        <w:t xml:space="preserve"> – число рядов в ленте, шт.</w:t>
      </w:r>
    </w:p>
    <w:p w:rsidR="00C53D38" w:rsidRDefault="00C53D38" w:rsidP="00C53D38">
      <w:pPr>
        <w:pStyle w:val="21"/>
        <w:jc w:val="left"/>
        <w:rPr>
          <w:b w:val="0"/>
          <w:bCs w:val="0"/>
          <w:sz w:val="28"/>
          <w:szCs w:val="28"/>
        </w:rPr>
      </w:pPr>
      <w:r w:rsidRPr="00C53D38">
        <w:rPr>
          <w:b w:val="0"/>
          <w:bCs w:val="0"/>
          <w:sz w:val="28"/>
          <w:szCs w:val="28"/>
        </w:rPr>
        <w:t>Данные расчета площади школы</w:t>
      </w:r>
      <w:r w:rsidR="00EA50CC">
        <w:rPr>
          <w:b w:val="0"/>
          <w:bCs w:val="0"/>
          <w:sz w:val="28"/>
          <w:szCs w:val="28"/>
        </w:rPr>
        <w:t xml:space="preserve"> представляются в виде таблицы 3</w:t>
      </w:r>
      <w:r w:rsidRPr="00C53D38">
        <w:rPr>
          <w:b w:val="0"/>
          <w:bCs w:val="0"/>
          <w:sz w:val="28"/>
          <w:szCs w:val="28"/>
        </w:rPr>
        <w:t>.</w:t>
      </w:r>
    </w:p>
    <w:p w:rsidR="00C53D38" w:rsidRPr="00C53D38" w:rsidRDefault="00EA50CC" w:rsidP="00EF0106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Таблица 3</w:t>
      </w:r>
      <w:r w:rsidR="00EF0106">
        <w:rPr>
          <w:b w:val="0"/>
          <w:bCs w:val="0"/>
          <w:sz w:val="28"/>
          <w:szCs w:val="28"/>
        </w:rPr>
        <w:t xml:space="preserve"> - </w:t>
      </w:r>
      <w:r w:rsidR="00C53D38" w:rsidRPr="00C53D38">
        <w:rPr>
          <w:b w:val="0"/>
          <w:sz w:val="28"/>
          <w:szCs w:val="28"/>
        </w:rPr>
        <w:t xml:space="preserve">Расчет полезной площади школьного отделения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10"/>
        <w:gridCol w:w="851"/>
        <w:gridCol w:w="851"/>
        <w:gridCol w:w="706"/>
        <w:gridCol w:w="1275"/>
        <w:gridCol w:w="1138"/>
        <w:gridCol w:w="1134"/>
        <w:gridCol w:w="993"/>
        <w:gridCol w:w="992"/>
      </w:tblGrid>
      <w:tr w:rsidR="00C53D38" w:rsidTr="00A27809">
        <w:trPr>
          <w:cantSplit/>
          <w:trHeight w:val="2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Вид школы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Порода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Срок выращи</w:t>
            </w:r>
            <w:r w:rsidRPr="00C53D38">
              <w:rPr>
                <w:b w:val="0"/>
                <w:bCs w:val="0"/>
                <w:sz w:val="22"/>
                <w:szCs w:val="22"/>
              </w:rPr>
              <w:t>вания,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Ежегодный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отпуск. тыс. шт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Предполагаемый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отпад, тыс. 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Ежегодная потребность посадочного материала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 xml:space="preserve"> тыс. 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 xml:space="preserve">Размещение 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саженцев, м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Площадь одного поля севооборота,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Количество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полей в севообороте</w:t>
            </w:r>
          </w:p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38" w:rsidRPr="00C53D38" w:rsidRDefault="00C53D38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Площадь школы, га</w:t>
            </w:r>
          </w:p>
        </w:tc>
      </w:tr>
      <w:tr w:rsidR="00C53D38" w:rsidTr="00A278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38" w:rsidRPr="00C53D38" w:rsidRDefault="00C53D38">
            <w:pPr>
              <w:pStyle w:val="21"/>
              <w:rPr>
                <w:b w:val="0"/>
                <w:bCs w:val="0"/>
              </w:rPr>
            </w:pPr>
            <w:r w:rsidRPr="00C53D38">
              <w:rPr>
                <w:b w:val="0"/>
                <w:bCs w:val="0"/>
                <w:sz w:val="22"/>
                <w:szCs w:val="22"/>
              </w:rPr>
              <w:t>10</w:t>
            </w:r>
          </w:p>
        </w:tc>
      </w:tr>
      <w:tr w:rsidR="00C53D38" w:rsidTr="00A278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упл</w:t>
            </w:r>
          </w:p>
          <w:p w:rsidR="00C53D38" w:rsidRPr="00C53D38" w:rsidRDefault="00C53D38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  <w:p w:rsidR="00C53D38" w:rsidRPr="00C53D38" w:rsidRDefault="00C53D38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хвойные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C53D38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C53D38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C53D38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C53D38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0,2х0,1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C53D38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C53D38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38" w:rsidRPr="00C53D38" w:rsidRDefault="00C53D38">
            <w:pPr>
              <w:pStyle w:val="21"/>
              <w:jc w:val="left"/>
              <w:rPr>
                <w:b w:val="0"/>
                <w:bCs w:val="0"/>
              </w:rPr>
            </w:pPr>
          </w:p>
        </w:tc>
      </w:tr>
      <w:tr w:rsidR="00A27809" w:rsidTr="00A278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простая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лиственные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Default="00A2780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0,8х0,5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jc w:val="left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09" w:rsidRPr="00C53D38" w:rsidRDefault="00A27809">
            <w:pPr>
              <w:pStyle w:val="21"/>
              <w:jc w:val="left"/>
              <w:rPr>
                <w:b w:val="0"/>
                <w:bCs w:val="0"/>
              </w:rPr>
            </w:pPr>
          </w:p>
        </w:tc>
      </w:tr>
    </w:tbl>
    <w:p w:rsidR="00C53D38" w:rsidRPr="00C53D38" w:rsidRDefault="00C53D38" w:rsidP="00C53D38">
      <w:pPr>
        <w:pStyle w:val="21"/>
        <w:ind w:firstLine="708"/>
        <w:rPr>
          <w:bCs w:val="0"/>
          <w:sz w:val="28"/>
          <w:szCs w:val="28"/>
        </w:rPr>
      </w:pPr>
    </w:p>
    <w:p w:rsidR="00FE42B5" w:rsidRDefault="00FE42B5" w:rsidP="005D4215">
      <w:pPr>
        <w:spacing w:line="360" w:lineRule="auto"/>
        <w:jc w:val="center"/>
        <w:rPr>
          <w:b/>
          <w:sz w:val="28"/>
          <w:szCs w:val="28"/>
        </w:rPr>
      </w:pPr>
    </w:p>
    <w:p w:rsidR="005D4215" w:rsidRDefault="00FE42B5" w:rsidP="005D42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2.3.3</w:t>
      </w:r>
      <w:r w:rsidR="005D4215" w:rsidRPr="005D4215">
        <w:rPr>
          <w:b/>
          <w:sz w:val="28"/>
          <w:szCs w:val="28"/>
        </w:rPr>
        <w:t>Расчет полезной площади питомника</w:t>
      </w:r>
    </w:p>
    <w:p w:rsidR="005D4215" w:rsidRDefault="005D4215" w:rsidP="005D42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Полезная площадь равна с</w:t>
      </w:r>
      <w:r w:rsidR="00FE42B5">
        <w:rPr>
          <w:sz w:val="28"/>
          <w:szCs w:val="28"/>
        </w:rPr>
        <w:t xml:space="preserve">умме полезной площади посевного и </w:t>
      </w:r>
      <w:r>
        <w:rPr>
          <w:sz w:val="28"/>
          <w:szCs w:val="28"/>
        </w:rPr>
        <w:t xml:space="preserve"> школьного </w:t>
      </w:r>
      <w:r w:rsidR="00FE42B5">
        <w:rPr>
          <w:sz w:val="28"/>
          <w:szCs w:val="28"/>
        </w:rPr>
        <w:t>отделений</w:t>
      </w:r>
      <w:r>
        <w:rPr>
          <w:sz w:val="28"/>
          <w:szCs w:val="28"/>
        </w:rPr>
        <w:t>.</w:t>
      </w:r>
    </w:p>
    <w:p w:rsidR="005D4215" w:rsidRDefault="00FE42B5" w:rsidP="005D42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2.3.4</w:t>
      </w:r>
      <w:r w:rsidR="005D4215" w:rsidRPr="005D4215">
        <w:rPr>
          <w:b/>
          <w:sz w:val="28"/>
          <w:szCs w:val="28"/>
        </w:rPr>
        <w:t xml:space="preserve">Размещение хозяйственных частей и полей севооборотов </w:t>
      </w:r>
    </w:p>
    <w:p w:rsidR="005D4215" w:rsidRDefault="005D4215" w:rsidP="005D4215">
      <w:pPr>
        <w:spacing w:line="360" w:lineRule="auto"/>
        <w:jc w:val="center"/>
        <w:rPr>
          <w:b/>
          <w:sz w:val="28"/>
          <w:szCs w:val="28"/>
        </w:rPr>
      </w:pPr>
      <w:r w:rsidRPr="005D4215">
        <w:rPr>
          <w:b/>
          <w:sz w:val="28"/>
          <w:szCs w:val="28"/>
        </w:rPr>
        <w:t>на плане питомника</w:t>
      </w:r>
    </w:p>
    <w:p w:rsidR="005D4215" w:rsidRPr="005D4215" w:rsidRDefault="005D4215" w:rsidP="005D4215">
      <w:pPr>
        <w:pStyle w:val="21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5D4215">
        <w:rPr>
          <w:b w:val="0"/>
          <w:bCs w:val="0"/>
          <w:sz w:val="28"/>
          <w:szCs w:val="28"/>
        </w:rPr>
        <w:t>Определив продуцирующую площадь, приступаем к вычерчиванию плана питомника с размещением на нем полей севооборота посевного и школьного отделений, дорожной сети, живой изгороди, и т.д., следующим образом:</w:t>
      </w:r>
    </w:p>
    <w:p w:rsidR="005D4215" w:rsidRPr="005D4215" w:rsidRDefault="005D4215" w:rsidP="005D4215">
      <w:pPr>
        <w:pStyle w:val="21"/>
        <w:numPr>
          <w:ilvl w:val="0"/>
          <w:numId w:val="4"/>
        </w:numPr>
        <w:tabs>
          <w:tab w:val="clear" w:pos="2145"/>
        </w:tabs>
        <w:ind w:left="709" w:firstLine="0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>на</w:t>
      </w:r>
      <w:r>
        <w:rPr>
          <w:b w:val="0"/>
          <w:bCs w:val="0"/>
          <w:sz w:val="28"/>
          <w:szCs w:val="28"/>
        </w:rPr>
        <w:t xml:space="preserve"> миллиметровке в масштабе 1:2000 или 1:5</w:t>
      </w:r>
      <w:r w:rsidRPr="005D4215">
        <w:rPr>
          <w:b w:val="0"/>
          <w:bCs w:val="0"/>
          <w:sz w:val="28"/>
          <w:szCs w:val="28"/>
        </w:rPr>
        <w:t>000 вычерчивается карандашом план питомника;</w:t>
      </w:r>
    </w:p>
    <w:p w:rsidR="005D4215" w:rsidRPr="005D4215" w:rsidRDefault="005D4215" w:rsidP="005D4215">
      <w:pPr>
        <w:pStyle w:val="21"/>
        <w:numPr>
          <w:ilvl w:val="0"/>
          <w:numId w:val="4"/>
        </w:numPr>
        <w:tabs>
          <w:tab w:val="clear" w:pos="2145"/>
          <w:tab w:val="num" w:pos="709"/>
        </w:tabs>
        <w:ind w:left="709" w:firstLine="0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>центральной магистральной дорогой шириной 6-10 м участок делится на две, примерно равные части;</w:t>
      </w:r>
    </w:p>
    <w:p w:rsidR="005D4215" w:rsidRPr="005D4215" w:rsidRDefault="00E13F11" w:rsidP="005D4215">
      <w:pPr>
        <w:pStyle w:val="21"/>
        <w:numPr>
          <w:ilvl w:val="0"/>
          <w:numId w:val="4"/>
        </w:numPr>
        <w:tabs>
          <w:tab w:val="clear" w:pos="2145"/>
          <w:tab w:val="num" w:pos="709"/>
        </w:tabs>
        <w:ind w:left="709" w:hanging="1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поля севооборотов посевного,</w:t>
      </w:r>
      <w:r w:rsidR="005D4215" w:rsidRPr="005D4215">
        <w:rPr>
          <w:b w:val="0"/>
          <w:bCs w:val="0"/>
          <w:sz w:val="28"/>
          <w:szCs w:val="28"/>
        </w:rPr>
        <w:t xml:space="preserve"> школьного</w:t>
      </w:r>
      <w:r>
        <w:rPr>
          <w:b w:val="0"/>
          <w:bCs w:val="0"/>
          <w:sz w:val="28"/>
          <w:szCs w:val="28"/>
        </w:rPr>
        <w:t xml:space="preserve"> и маточного</w:t>
      </w:r>
      <w:r w:rsidR="005D4215" w:rsidRPr="005D4215">
        <w:rPr>
          <w:b w:val="0"/>
          <w:bCs w:val="0"/>
          <w:sz w:val="28"/>
          <w:szCs w:val="28"/>
        </w:rPr>
        <w:t xml:space="preserve"> отделений размещают по обе стороны от магистральной дороги;</w:t>
      </w:r>
    </w:p>
    <w:p w:rsidR="005D4215" w:rsidRDefault="005D4215" w:rsidP="005D4215">
      <w:pPr>
        <w:pStyle w:val="21"/>
        <w:numPr>
          <w:ilvl w:val="0"/>
          <w:numId w:val="4"/>
        </w:numPr>
        <w:tabs>
          <w:tab w:val="clear" w:pos="2145"/>
          <w:tab w:val="num" w:pos="709"/>
        </w:tabs>
        <w:ind w:left="709" w:firstLine="0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>желательно, чтобы длинные стороны полей севооборота были</w:t>
      </w:r>
    </w:p>
    <w:p w:rsidR="005D4215" w:rsidRDefault="005D4215" w:rsidP="005D4215">
      <w:pPr>
        <w:pStyle w:val="21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 xml:space="preserve"> перпендикулярны центральной дороге, имели направление с востока на</w:t>
      </w:r>
    </w:p>
    <w:p w:rsidR="005D4215" w:rsidRPr="005D4215" w:rsidRDefault="005D4215" w:rsidP="005D4215">
      <w:pPr>
        <w:pStyle w:val="21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 xml:space="preserve"> запад</w:t>
      </w:r>
      <w:r>
        <w:rPr>
          <w:b w:val="0"/>
          <w:bCs w:val="0"/>
          <w:sz w:val="28"/>
          <w:szCs w:val="28"/>
        </w:rPr>
        <w:t xml:space="preserve"> и длину не менее 100 м</w:t>
      </w:r>
      <w:r w:rsidRPr="005D4215">
        <w:rPr>
          <w:b w:val="0"/>
          <w:bCs w:val="0"/>
          <w:sz w:val="28"/>
          <w:szCs w:val="28"/>
        </w:rPr>
        <w:t>;</w:t>
      </w:r>
    </w:p>
    <w:p w:rsidR="005D4215" w:rsidRPr="005D4215" w:rsidRDefault="005D4215" w:rsidP="005D4215">
      <w:pPr>
        <w:pStyle w:val="21"/>
        <w:numPr>
          <w:ilvl w:val="0"/>
          <w:numId w:val="4"/>
        </w:numPr>
        <w:tabs>
          <w:tab w:val="clear" w:pos="2145"/>
          <w:tab w:val="num" w:pos="709"/>
        </w:tabs>
        <w:ind w:left="709" w:firstLine="0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>между полями севооборота проектируют межполевые дороги шириной 3-4 м;</w:t>
      </w:r>
    </w:p>
    <w:p w:rsidR="005D4215" w:rsidRPr="005D4215" w:rsidRDefault="005D4215" w:rsidP="005D4215">
      <w:pPr>
        <w:pStyle w:val="21"/>
        <w:numPr>
          <w:ilvl w:val="0"/>
          <w:numId w:val="4"/>
        </w:numPr>
        <w:tabs>
          <w:tab w:val="clear" w:pos="2145"/>
          <w:tab w:val="num" w:pos="709"/>
        </w:tabs>
        <w:ind w:left="709" w:firstLine="0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>вблизи от въезда в питомник отводится участок под усадьбу, который должен примыкать к магистральной дороге; рядом с усадьбой проектируют прикопочный участок и компостник;</w:t>
      </w:r>
    </w:p>
    <w:p w:rsidR="005D4215" w:rsidRPr="005D4215" w:rsidRDefault="005D4215" w:rsidP="005D4215">
      <w:pPr>
        <w:pStyle w:val="21"/>
        <w:numPr>
          <w:ilvl w:val="0"/>
          <w:numId w:val="4"/>
        </w:numPr>
        <w:tabs>
          <w:tab w:val="clear" w:pos="2145"/>
          <w:tab w:val="num" w:pos="709"/>
        </w:tabs>
        <w:ind w:left="709" w:firstLine="0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t>по периметру питомника устраивается окружная дорога шириной 6-10 м с внешней стороны которой при необходимости проектируется защитная полоса шириной не более 15 м;</w:t>
      </w:r>
    </w:p>
    <w:p w:rsidR="005D4215" w:rsidRDefault="005D4215" w:rsidP="005D4215">
      <w:pPr>
        <w:pStyle w:val="21"/>
        <w:numPr>
          <w:ilvl w:val="0"/>
          <w:numId w:val="4"/>
        </w:numPr>
        <w:tabs>
          <w:tab w:val="clear" w:pos="2145"/>
          <w:tab w:val="num" w:pos="709"/>
        </w:tabs>
        <w:ind w:left="709" w:firstLine="0"/>
        <w:jc w:val="both"/>
        <w:rPr>
          <w:b w:val="0"/>
          <w:bCs w:val="0"/>
          <w:sz w:val="28"/>
          <w:szCs w:val="28"/>
        </w:rPr>
      </w:pPr>
      <w:r w:rsidRPr="005D4215">
        <w:rPr>
          <w:b w:val="0"/>
          <w:bCs w:val="0"/>
          <w:sz w:val="28"/>
          <w:szCs w:val="28"/>
        </w:rPr>
        <w:lastRenderedPageBreak/>
        <w:t>с внешней стороны защитной лесной полосы или окружной дороги проектируют живую изгородь шириной 2 м.</w:t>
      </w:r>
    </w:p>
    <w:p w:rsidR="00E13F11" w:rsidRDefault="00E13F11" w:rsidP="00B8637F">
      <w:pPr>
        <w:pStyle w:val="21"/>
        <w:jc w:val="left"/>
        <w:rPr>
          <w:sz w:val="28"/>
          <w:szCs w:val="28"/>
        </w:rPr>
      </w:pPr>
    </w:p>
    <w:p w:rsidR="00E13F11" w:rsidRDefault="00FE42B5" w:rsidP="00E13F11">
      <w:pPr>
        <w:pStyle w:val="21"/>
        <w:ind w:left="709"/>
        <w:rPr>
          <w:sz w:val="28"/>
          <w:szCs w:val="28"/>
        </w:rPr>
      </w:pPr>
      <w:r>
        <w:rPr>
          <w:sz w:val="28"/>
          <w:szCs w:val="28"/>
        </w:rPr>
        <w:t>2.3.5</w:t>
      </w:r>
      <w:r w:rsidR="00E13F11" w:rsidRPr="00E13F11">
        <w:rPr>
          <w:sz w:val="28"/>
          <w:szCs w:val="28"/>
        </w:rPr>
        <w:t>Расчет вспомогательной площади питомника</w:t>
      </w:r>
    </w:p>
    <w:p w:rsidR="00E13F11" w:rsidRDefault="00E13F11" w:rsidP="00E13F11">
      <w:pPr>
        <w:pStyle w:val="2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Вспомогательная площадь – это площадь, занятая дорогами, усадьбой, прикопочным участком, компостником, защитной лесной полосой и живой изгородью. </w:t>
      </w:r>
      <w:r w:rsidRPr="00E13F11">
        <w:rPr>
          <w:b w:val="0"/>
          <w:bCs w:val="0"/>
          <w:sz w:val="28"/>
          <w:szCs w:val="28"/>
        </w:rPr>
        <w:t>Размер вспомогательной площади определяется непосредственно с плана питомника</w:t>
      </w:r>
      <w:r>
        <w:rPr>
          <w:b w:val="0"/>
          <w:bCs w:val="0"/>
          <w:sz w:val="28"/>
          <w:szCs w:val="28"/>
        </w:rPr>
        <w:t>, данн</w:t>
      </w:r>
      <w:r w:rsidR="004D6D70">
        <w:rPr>
          <w:b w:val="0"/>
          <w:bCs w:val="0"/>
          <w:sz w:val="28"/>
          <w:szCs w:val="28"/>
        </w:rPr>
        <w:t>ые измерений заносят в таблицу 4</w:t>
      </w:r>
      <w:r w:rsidRPr="00E13F11">
        <w:rPr>
          <w:b w:val="0"/>
          <w:bCs w:val="0"/>
          <w:sz w:val="28"/>
          <w:szCs w:val="28"/>
        </w:rPr>
        <w:t>.</w:t>
      </w:r>
    </w:p>
    <w:p w:rsidR="00E13F11" w:rsidRPr="00EF0106" w:rsidRDefault="004D6D70" w:rsidP="00EF0106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Таблица 4</w:t>
      </w:r>
      <w:r w:rsidR="00EF0106">
        <w:rPr>
          <w:b w:val="0"/>
          <w:bCs w:val="0"/>
          <w:sz w:val="28"/>
          <w:szCs w:val="28"/>
        </w:rPr>
        <w:t xml:space="preserve"> - </w:t>
      </w:r>
      <w:r w:rsidR="00E13F11" w:rsidRPr="00E13F11">
        <w:rPr>
          <w:b w:val="0"/>
          <w:sz w:val="28"/>
          <w:szCs w:val="28"/>
        </w:rPr>
        <w:t xml:space="preserve">Ведомость расчета вспомогательной площади питомника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E13F11" w:rsidTr="00E13F11">
        <w:trPr>
          <w:cantSplit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Наименование отделений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Размеры, м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Вспомогательная площадь, га</w:t>
            </w:r>
          </w:p>
        </w:tc>
      </w:tr>
      <w:tr w:rsidR="00E13F11" w:rsidTr="00E13F1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11" w:rsidRPr="00E13F11" w:rsidRDefault="00E13F11">
            <w:pPr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ширина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11" w:rsidRPr="00E13F11" w:rsidRDefault="00E13F11">
            <w:pPr>
              <w:rPr>
                <w:lang w:eastAsia="en-US"/>
              </w:rPr>
            </w:pP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4</w:t>
            </w: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1.Дорога:</w:t>
            </w:r>
          </w:p>
          <w:p w:rsidR="00E13F11" w:rsidRPr="00E13F11" w:rsidRDefault="00E13F11">
            <w:pPr>
              <w:pStyle w:val="21"/>
              <w:ind w:left="360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окружная</w:t>
            </w:r>
          </w:p>
          <w:p w:rsidR="00E13F11" w:rsidRPr="00E13F11" w:rsidRDefault="00E13F11">
            <w:pPr>
              <w:pStyle w:val="21"/>
              <w:ind w:left="360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магистральная</w:t>
            </w:r>
          </w:p>
          <w:p w:rsidR="00E13F11" w:rsidRPr="00E13F11" w:rsidRDefault="00E13F11">
            <w:pPr>
              <w:pStyle w:val="21"/>
              <w:ind w:left="360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межполевые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2. Живая изгородь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3. Защитная лесная полоса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4. Усадьба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5. Прикопочный участок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6. Компостник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E13F11" w:rsidTr="00E13F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  <w:r w:rsidRPr="00E13F11">
              <w:rPr>
                <w:b w:val="0"/>
                <w:bCs w:val="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11" w:rsidRPr="00E13F11" w:rsidRDefault="00E13F11">
            <w:pPr>
              <w:pStyle w:val="21"/>
              <w:jc w:val="left"/>
              <w:rPr>
                <w:b w:val="0"/>
                <w:bCs w:val="0"/>
                <w:lang w:eastAsia="en-US"/>
              </w:rPr>
            </w:pPr>
          </w:p>
        </w:tc>
      </w:tr>
    </w:tbl>
    <w:p w:rsidR="00E13F11" w:rsidRDefault="00E13F11" w:rsidP="00E13F11">
      <w:pPr>
        <w:pStyle w:val="21"/>
        <w:rPr>
          <w:b w:val="0"/>
          <w:bCs w:val="0"/>
          <w:sz w:val="28"/>
          <w:szCs w:val="28"/>
        </w:rPr>
      </w:pPr>
    </w:p>
    <w:p w:rsidR="00E13F11" w:rsidRDefault="00FE42B5" w:rsidP="00E13F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2.3.6</w:t>
      </w:r>
      <w:r w:rsidR="00E13F11" w:rsidRPr="00E13F11">
        <w:rPr>
          <w:b/>
          <w:sz w:val="28"/>
          <w:szCs w:val="28"/>
        </w:rPr>
        <w:t>Расчет общей площади питомника</w:t>
      </w:r>
    </w:p>
    <w:p w:rsidR="00596C90" w:rsidRDefault="00596C90" w:rsidP="00596C90">
      <w:pPr>
        <w:spacing w:line="360" w:lineRule="auto"/>
        <w:ind w:firstLine="708"/>
        <w:jc w:val="both"/>
        <w:rPr>
          <w:sz w:val="28"/>
          <w:szCs w:val="28"/>
        </w:rPr>
      </w:pPr>
      <w:r w:rsidRPr="00596C90">
        <w:rPr>
          <w:sz w:val="28"/>
          <w:szCs w:val="28"/>
        </w:rPr>
        <w:t>Общая площадь питомника есть сумма площадей полезной и вспомогательной частей, которая вычисляется с точностью до 0.01 га.</w:t>
      </w:r>
    </w:p>
    <w:p w:rsidR="00596C90" w:rsidRDefault="00EF0106" w:rsidP="00596C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596C90" w:rsidRPr="00596C90">
        <w:rPr>
          <w:rFonts w:ascii="Times New Roman" w:hAnsi="Times New Roman" w:cs="Times New Roman"/>
          <w:b/>
          <w:sz w:val="28"/>
          <w:szCs w:val="28"/>
        </w:rPr>
        <w:t>Организация территории питомника</w:t>
      </w:r>
    </w:p>
    <w:p w:rsidR="00596C90" w:rsidRDefault="00596C90" w:rsidP="00596C90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596C90">
        <w:rPr>
          <w:b w:val="0"/>
          <w:bCs w:val="0"/>
          <w:sz w:val="28"/>
          <w:szCs w:val="28"/>
        </w:rPr>
        <w:t xml:space="preserve">Под организацией территории питомника понимают правильное, рациональное размещение отделений продуцирующей части на территории питомника. Например, посевное отделение желательно разместить на участке </w:t>
      </w:r>
      <w:r w:rsidRPr="00596C90">
        <w:rPr>
          <w:b w:val="0"/>
          <w:bCs w:val="0"/>
          <w:sz w:val="28"/>
          <w:szCs w:val="28"/>
        </w:rPr>
        <w:lastRenderedPageBreak/>
        <w:t>с ровным рельефом, плодородными почвами легкого механического состава, вблизи источника воды.</w:t>
      </w:r>
    </w:p>
    <w:p w:rsidR="00596C90" w:rsidRDefault="00596C90" w:rsidP="00596C90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данном пункте дается обоснование размещения на территории питомника каждого его отделения.</w:t>
      </w:r>
    </w:p>
    <w:p w:rsidR="00596C90" w:rsidRDefault="00EF0106" w:rsidP="00596C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596C90" w:rsidRPr="00596C90">
        <w:rPr>
          <w:rFonts w:ascii="Times New Roman" w:hAnsi="Times New Roman" w:cs="Times New Roman"/>
          <w:b/>
          <w:sz w:val="28"/>
          <w:szCs w:val="28"/>
        </w:rPr>
        <w:t>Первичное освоение участка под закладку питомника</w:t>
      </w:r>
    </w:p>
    <w:p w:rsidR="00596C90" w:rsidRDefault="00596C90" w:rsidP="00596C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данном пункте описывается первичное освоение площади под питомник, даются рекомендации по выбору места под питомник</w:t>
      </w:r>
      <w:r w:rsidR="003375D5">
        <w:rPr>
          <w:rFonts w:ascii="Times New Roman" w:hAnsi="Times New Roman" w:cs="Times New Roman"/>
          <w:sz w:val="28"/>
          <w:szCs w:val="28"/>
        </w:rPr>
        <w:t>. После теоретической части необходимо дать рекомендации по освоению участка по условиям задания.</w:t>
      </w:r>
    </w:p>
    <w:p w:rsidR="003375D5" w:rsidRDefault="00EF0106" w:rsidP="003375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3375D5" w:rsidRPr="003375D5">
        <w:rPr>
          <w:rFonts w:ascii="Times New Roman" w:hAnsi="Times New Roman" w:cs="Times New Roman"/>
          <w:b/>
          <w:sz w:val="28"/>
          <w:szCs w:val="28"/>
        </w:rPr>
        <w:t>Агротехника выращивания посадочного материала</w:t>
      </w:r>
    </w:p>
    <w:p w:rsidR="003375D5" w:rsidRDefault="00EF0106" w:rsidP="003375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2.6.1</w:t>
      </w:r>
      <w:r w:rsidR="003375D5" w:rsidRPr="003375D5">
        <w:rPr>
          <w:rFonts w:ascii="Times New Roman" w:hAnsi="Times New Roman" w:cs="Times New Roman"/>
          <w:b/>
          <w:sz w:val="28"/>
          <w:szCs w:val="28"/>
        </w:rPr>
        <w:t>Севообороты в лесных питомниках</w:t>
      </w:r>
    </w:p>
    <w:p w:rsidR="003375D5" w:rsidRDefault="003375D5" w:rsidP="00337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севооборотов вызвана тем, что при длительном выращивании на участке одного и того же вида посадочного материала ухудшаются химические, физические и биологические свойства почвы, размножаются специфические вредители и болезни, в итоге снижается качество и выход посадочного материала с 1 га площади.</w:t>
      </w:r>
    </w:p>
    <w:p w:rsidR="003375D5" w:rsidRDefault="003375D5" w:rsidP="003375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индивидуальным заданием для каждого отделения питомника разрабатывается план освоения севооборота с указанием рота</w:t>
      </w:r>
      <w:r w:rsidR="004D6D70">
        <w:rPr>
          <w:sz w:val="28"/>
          <w:szCs w:val="28"/>
        </w:rPr>
        <w:t>ции. Данные записать в таблицу 5</w:t>
      </w:r>
      <w:r>
        <w:rPr>
          <w:sz w:val="28"/>
          <w:szCs w:val="28"/>
        </w:rPr>
        <w:t>.</w:t>
      </w:r>
    </w:p>
    <w:p w:rsidR="003375D5" w:rsidRDefault="004D6D70" w:rsidP="00EF01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EF0106">
        <w:rPr>
          <w:sz w:val="28"/>
          <w:szCs w:val="28"/>
        </w:rPr>
        <w:t xml:space="preserve"> - </w:t>
      </w:r>
      <w:r w:rsidR="003375D5">
        <w:rPr>
          <w:sz w:val="28"/>
          <w:szCs w:val="28"/>
        </w:rPr>
        <w:t xml:space="preserve">План освоения севооборота и ротация при выращивании </w:t>
      </w:r>
      <w:r w:rsidR="00D34718">
        <w:rPr>
          <w:sz w:val="28"/>
          <w:szCs w:val="28"/>
        </w:rPr>
        <w:t>двухлетних сеянцев в посевном отделении питомника</w:t>
      </w:r>
    </w:p>
    <w:tbl>
      <w:tblPr>
        <w:tblStyle w:val="a4"/>
        <w:tblW w:w="0" w:type="auto"/>
        <w:tblLook w:val="04A0"/>
      </w:tblPr>
      <w:tblGrid>
        <w:gridCol w:w="1914"/>
        <w:gridCol w:w="2589"/>
        <w:gridCol w:w="2409"/>
        <w:gridCol w:w="2659"/>
      </w:tblGrid>
      <w:tr w:rsidR="00D34718" w:rsidTr="00B92858">
        <w:tc>
          <w:tcPr>
            <w:tcW w:w="1914" w:type="dxa"/>
            <w:vMerge w:val="restart"/>
          </w:tcPr>
          <w:p w:rsidR="00D34718" w:rsidRPr="00D34718" w:rsidRDefault="00D34718" w:rsidP="003375D5">
            <w:pPr>
              <w:spacing w:line="360" w:lineRule="auto"/>
              <w:jc w:val="center"/>
            </w:pPr>
            <w:r>
              <w:t>Годы</w:t>
            </w:r>
          </w:p>
        </w:tc>
        <w:tc>
          <w:tcPr>
            <w:tcW w:w="7657" w:type="dxa"/>
            <w:gridSpan w:val="3"/>
          </w:tcPr>
          <w:p w:rsidR="00D34718" w:rsidRPr="00D34718" w:rsidRDefault="00D34718" w:rsidP="003375D5">
            <w:pPr>
              <w:spacing w:line="360" w:lineRule="auto"/>
              <w:jc w:val="center"/>
            </w:pPr>
            <w:r w:rsidRPr="00D34718">
              <w:t>Номера полей</w:t>
            </w:r>
          </w:p>
        </w:tc>
      </w:tr>
      <w:tr w:rsidR="00D34718" w:rsidTr="00D34718">
        <w:tc>
          <w:tcPr>
            <w:tcW w:w="1914" w:type="dxa"/>
            <w:vMerge/>
          </w:tcPr>
          <w:p w:rsidR="00D34718" w:rsidRPr="00D34718" w:rsidRDefault="00D34718" w:rsidP="003375D5">
            <w:pPr>
              <w:spacing w:line="360" w:lineRule="auto"/>
              <w:jc w:val="center"/>
            </w:pPr>
          </w:p>
        </w:tc>
        <w:tc>
          <w:tcPr>
            <w:tcW w:w="2589" w:type="dxa"/>
          </w:tcPr>
          <w:p w:rsidR="00D34718" w:rsidRPr="00D34718" w:rsidRDefault="00D34718" w:rsidP="003375D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D34718" w:rsidRPr="00D34718" w:rsidRDefault="00D34718" w:rsidP="003375D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59" w:type="dxa"/>
          </w:tcPr>
          <w:p w:rsidR="00D34718" w:rsidRPr="00D34718" w:rsidRDefault="00D34718" w:rsidP="003375D5">
            <w:pPr>
              <w:spacing w:line="360" w:lineRule="auto"/>
              <w:jc w:val="center"/>
            </w:pPr>
            <w:r>
              <w:t>3</w:t>
            </w:r>
          </w:p>
        </w:tc>
      </w:tr>
      <w:tr w:rsidR="00D34718" w:rsidTr="00D34718">
        <w:tc>
          <w:tcPr>
            <w:tcW w:w="1914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2014</w:t>
            </w:r>
          </w:p>
        </w:tc>
        <w:tc>
          <w:tcPr>
            <w:tcW w:w="2589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Сеянцы первого года</w:t>
            </w:r>
          </w:p>
        </w:tc>
        <w:tc>
          <w:tcPr>
            <w:tcW w:w="2409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Сеянцы второго года</w:t>
            </w:r>
          </w:p>
        </w:tc>
        <w:tc>
          <w:tcPr>
            <w:tcW w:w="2659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Паровое поле</w:t>
            </w:r>
          </w:p>
        </w:tc>
      </w:tr>
      <w:tr w:rsidR="00D34718" w:rsidTr="00D34718">
        <w:tc>
          <w:tcPr>
            <w:tcW w:w="1914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2015</w:t>
            </w:r>
          </w:p>
        </w:tc>
        <w:tc>
          <w:tcPr>
            <w:tcW w:w="2589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Сеянцы второго года</w:t>
            </w:r>
          </w:p>
        </w:tc>
        <w:tc>
          <w:tcPr>
            <w:tcW w:w="2409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Паровое поле</w:t>
            </w:r>
          </w:p>
        </w:tc>
        <w:tc>
          <w:tcPr>
            <w:tcW w:w="2659" w:type="dxa"/>
          </w:tcPr>
          <w:p w:rsidR="00D34718" w:rsidRPr="00D34718" w:rsidRDefault="0085171B" w:rsidP="003375D5">
            <w:pPr>
              <w:spacing w:line="360" w:lineRule="auto"/>
              <w:jc w:val="center"/>
            </w:pPr>
            <w:r>
              <w:t>Сеянцы первого года</w:t>
            </w:r>
          </w:p>
        </w:tc>
      </w:tr>
      <w:tr w:rsidR="0085171B" w:rsidTr="00D34718">
        <w:tc>
          <w:tcPr>
            <w:tcW w:w="1914" w:type="dxa"/>
          </w:tcPr>
          <w:p w:rsidR="0085171B" w:rsidRDefault="0085171B" w:rsidP="003375D5">
            <w:pPr>
              <w:spacing w:line="360" w:lineRule="auto"/>
              <w:jc w:val="center"/>
            </w:pPr>
            <w:r>
              <w:t>2016</w:t>
            </w:r>
          </w:p>
        </w:tc>
        <w:tc>
          <w:tcPr>
            <w:tcW w:w="2589" w:type="dxa"/>
          </w:tcPr>
          <w:p w:rsidR="0085171B" w:rsidRDefault="0085171B" w:rsidP="003375D5">
            <w:pPr>
              <w:spacing w:line="360" w:lineRule="auto"/>
              <w:jc w:val="center"/>
            </w:pPr>
            <w:r>
              <w:t>Паровое поле</w:t>
            </w:r>
          </w:p>
        </w:tc>
        <w:tc>
          <w:tcPr>
            <w:tcW w:w="2409" w:type="dxa"/>
          </w:tcPr>
          <w:p w:rsidR="0085171B" w:rsidRDefault="0085171B" w:rsidP="003375D5">
            <w:pPr>
              <w:spacing w:line="360" w:lineRule="auto"/>
              <w:jc w:val="center"/>
            </w:pPr>
            <w:r>
              <w:t>Сеянцы первого года</w:t>
            </w:r>
          </w:p>
        </w:tc>
        <w:tc>
          <w:tcPr>
            <w:tcW w:w="2659" w:type="dxa"/>
          </w:tcPr>
          <w:p w:rsidR="0085171B" w:rsidRDefault="0085171B" w:rsidP="003375D5">
            <w:pPr>
              <w:spacing w:line="360" w:lineRule="auto"/>
              <w:jc w:val="center"/>
            </w:pPr>
            <w:r>
              <w:t>Сеянцы второго года</w:t>
            </w:r>
          </w:p>
        </w:tc>
      </w:tr>
    </w:tbl>
    <w:p w:rsidR="00164C9A" w:rsidRDefault="00164C9A" w:rsidP="00D34718">
      <w:pPr>
        <w:spacing w:line="360" w:lineRule="auto"/>
        <w:ind w:firstLine="708"/>
        <w:rPr>
          <w:sz w:val="28"/>
          <w:szCs w:val="28"/>
        </w:rPr>
      </w:pPr>
    </w:p>
    <w:p w:rsidR="00164C9A" w:rsidRPr="00B8637F" w:rsidRDefault="00D34718" w:rsidP="00B8637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Аналогично сделать и при других сроках выращивания в каждом отделении питомника.</w:t>
      </w:r>
    </w:p>
    <w:p w:rsidR="00D34718" w:rsidRDefault="00EF0106" w:rsidP="00D347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2.6.2 </w:t>
      </w:r>
      <w:r w:rsidR="00D34718" w:rsidRPr="00D34718">
        <w:rPr>
          <w:b/>
          <w:sz w:val="28"/>
          <w:szCs w:val="28"/>
        </w:rPr>
        <w:t>Обработка почвы в полях севооборота</w:t>
      </w:r>
    </w:p>
    <w:p w:rsidR="00D34718" w:rsidRDefault="00D34718" w:rsidP="00D347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Обработка почвы в полях севооборота может проводиться по системам черного, раннего и сидерального паров. Выбор системы обработки почвы зависит от лесорастительной зоны, почвенно-грунтовых условий, состояния участка и времени выкопки посадочного материала. </w:t>
      </w:r>
    </w:p>
    <w:p w:rsidR="00D34718" w:rsidRDefault="00D34718" w:rsidP="00D347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обосновывается</w:t>
      </w:r>
      <w:r w:rsidR="00B26F65">
        <w:rPr>
          <w:sz w:val="28"/>
          <w:szCs w:val="28"/>
        </w:rPr>
        <w:t xml:space="preserve"> выбор системы обработки почвы, а в пределах ее проектируют последовательность комплекса агротехнических приемов, сроки их выполнения, глубину обработки почвы, рекомендуемые машины и ору</w:t>
      </w:r>
      <w:r w:rsidR="004D6D70">
        <w:rPr>
          <w:sz w:val="28"/>
          <w:szCs w:val="28"/>
        </w:rPr>
        <w:t>дия. Данные записать в таблицу 6</w:t>
      </w:r>
      <w:r w:rsidR="00B26F65">
        <w:rPr>
          <w:sz w:val="28"/>
          <w:szCs w:val="28"/>
        </w:rPr>
        <w:t>.</w:t>
      </w:r>
    </w:p>
    <w:p w:rsidR="00B26F65" w:rsidRDefault="004D6D70" w:rsidP="00EF01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Таблица 6</w:t>
      </w:r>
      <w:r w:rsidR="00EF0106">
        <w:rPr>
          <w:sz w:val="28"/>
          <w:szCs w:val="28"/>
        </w:rPr>
        <w:t xml:space="preserve"> - </w:t>
      </w:r>
      <w:r w:rsidR="00B26F65">
        <w:rPr>
          <w:sz w:val="28"/>
          <w:szCs w:val="28"/>
        </w:rPr>
        <w:t>Система обработки почвы - ……пар</w:t>
      </w:r>
    </w:p>
    <w:tbl>
      <w:tblPr>
        <w:tblpPr w:leftFromText="180" w:rightFromText="180" w:vertAnchor="text" w:horzAnchor="page" w:tblpX="1714" w:tblpY="263"/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27"/>
        <w:gridCol w:w="1699"/>
        <w:gridCol w:w="2010"/>
        <w:gridCol w:w="3260"/>
      </w:tblGrid>
      <w:tr w:rsidR="00B26F65" w:rsidTr="00B26F65">
        <w:trPr>
          <w:trHeight w:val="336"/>
        </w:trPr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B26F65">
              <w:rPr>
                <w:color w:val="000000"/>
                <w:sz w:val="22"/>
                <w:szCs w:val="22"/>
                <w:lang w:eastAsia="en-US"/>
              </w:rPr>
              <w:t>Прием обработки почвы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B26F65">
              <w:rPr>
                <w:color w:val="000000"/>
                <w:sz w:val="22"/>
                <w:szCs w:val="22"/>
                <w:lang w:eastAsia="en-US"/>
              </w:rPr>
              <w:t>Глубина обработки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B26F65">
              <w:rPr>
                <w:color w:val="000000"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26F65">
              <w:rPr>
                <w:color w:val="000000"/>
                <w:sz w:val="22"/>
                <w:szCs w:val="22"/>
                <w:lang w:eastAsia="en-US"/>
              </w:rPr>
              <w:t>Машины и механизмы</w:t>
            </w:r>
          </w:p>
        </w:tc>
      </w:tr>
      <w:tr w:rsidR="00B26F65" w:rsidTr="00B26F65">
        <w:trPr>
          <w:trHeight w:val="365"/>
        </w:trPr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F65" w:rsidRPr="00B26F65" w:rsidRDefault="00B26F65" w:rsidP="00B26F6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B26F65" w:rsidRDefault="00EF0106" w:rsidP="00B26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2.6.3 </w:t>
      </w:r>
      <w:r w:rsidR="00B26F65" w:rsidRPr="00B26F65">
        <w:rPr>
          <w:b/>
          <w:sz w:val="28"/>
          <w:szCs w:val="28"/>
        </w:rPr>
        <w:t>Применение удобрений и стимуляторов роста</w:t>
      </w:r>
    </w:p>
    <w:p w:rsidR="00B26F65" w:rsidRDefault="00B26F65" w:rsidP="00B26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оптимальных условий минерального питания и повышения качества и выхода посадочного материала проектируют</w:t>
      </w:r>
      <w:r w:rsidR="009F719E">
        <w:rPr>
          <w:sz w:val="28"/>
          <w:szCs w:val="28"/>
        </w:rPr>
        <w:t xml:space="preserve"> </w:t>
      </w:r>
      <w:r w:rsidR="001035A9">
        <w:rPr>
          <w:sz w:val="28"/>
          <w:szCs w:val="28"/>
        </w:rPr>
        <w:t xml:space="preserve">обоснованную систему удобрений, состоящую из трех звеньев: основное удобрение, припосевное (припосадочное) удобрение и подкормки. </w:t>
      </w:r>
    </w:p>
    <w:p w:rsidR="001035A9" w:rsidRDefault="001035A9" w:rsidP="00B26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запланировать применение удобрений и стимуляторов роста.</w:t>
      </w:r>
    </w:p>
    <w:p w:rsidR="001035A9" w:rsidRDefault="00EF0106" w:rsidP="001035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2.6.4 </w:t>
      </w:r>
      <w:r w:rsidR="001035A9" w:rsidRPr="001035A9">
        <w:rPr>
          <w:b/>
          <w:sz w:val="28"/>
          <w:szCs w:val="28"/>
        </w:rPr>
        <w:t>Выращивание сеянцев в посевном отделении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данном пункте излагаются оптимальные решения по агротехнике и технологии выращивания сеянцев (каждой породы, согласно задания) в следующем порядке: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 подготовки семян к посеву;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время, схема посева, глубина заделки семян и нормы высева на 1 га и на 1 пог.м;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уходы за посевами до и после появления всходов, сроки их проведения</w:t>
      </w:r>
    </w:p>
    <w:p w:rsidR="001035A9" w:rsidRPr="00164C9A" w:rsidRDefault="001035A9" w:rsidP="00164C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вопросы изложены в учебной литературе.</w:t>
      </w:r>
    </w:p>
    <w:p w:rsidR="001035A9" w:rsidRDefault="00EF0106" w:rsidP="001035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2.6.5 </w:t>
      </w:r>
      <w:r w:rsidR="001035A9" w:rsidRPr="001035A9">
        <w:rPr>
          <w:b/>
          <w:sz w:val="28"/>
          <w:szCs w:val="28"/>
        </w:rPr>
        <w:t>Выращивание саженцев в школьном отделении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при выращивании саженцев необходимо обосновать: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тип школы и схему посадки;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исходный посадочный материал, подготовку его к посадке;</w:t>
      </w:r>
    </w:p>
    <w:p w:rsidR="001035A9" w:rsidRDefault="001035A9" w:rsidP="00103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уходы за школой.</w:t>
      </w:r>
    </w:p>
    <w:p w:rsidR="0019548C" w:rsidRDefault="00EA1801" w:rsidP="00195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19548C" w:rsidRPr="0019548C">
        <w:rPr>
          <w:b/>
          <w:sz w:val="28"/>
          <w:szCs w:val="28"/>
        </w:rPr>
        <w:t xml:space="preserve"> Проект создания лесных культур</w:t>
      </w:r>
    </w:p>
    <w:p w:rsidR="0019548C" w:rsidRDefault="00EA1801" w:rsidP="00195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19548C" w:rsidRPr="0019548C">
        <w:rPr>
          <w:b/>
          <w:sz w:val="28"/>
          <w:szCs w:val="28"/>
        </w:rPr>
        <w:t>Описание участка, подлежащего закультивированию</w:t>
      </w:r>
    </w:p>
    <w:p w:rsidR="0019548C" w:rsidRDefault="0019548C" w:rsidP="001954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для участка следует провести описание лесокультурной площади в следующем порядке: указать местонахождение (лесхоз, лесничество, квартал, выдел), площадь и категорию лесокультурной площади. Для вырубок, гарей – их возраст, количество пней на 1 га, степень очищенности от порубочных участков, наличие естественного возобновления (породный состав, количество на 1 га, высота, особенности размещения). Указывается рельеф участка, название почвы, степень ее влажности и задернения, заселенность личинками пластинчатоусых, тип условий местопроизрастания.</w:t>
      </w:r>
    </w:p>
    <w:p w:rsidR="0019548C" w:rsidRDefault="00EA1801" w:rsidP="00195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19548C" w:rsidRPr="0019548C">
        <w:rPr>
          <w:b/>
          <w:sz w:val="28"/>
          <w:szCs w:val="28"/>
        </w:rPr>
        <w:t>Выбор способа лесовосстановления и вида лесных культур</w:t>
      </w:r>
    </w:p>
    <w:p w:rsidR="00FB7655" w:rsidRPr="00B8637F" w:rsidRDefault="0019548C" w:rsidP="00B8637F">
      <w:pPr>
        <w:spacing w:line="360" w:lineRule="auto"/>
        <w:jc w:val="both"/>
        <w:rPr>
          <w:iCs/>
          <w:sz w:val="28"/>
        </w:rPr>
      </w:pPr>
      <w:r>
        <w:rPr>
          <w:sz w:val="28"/>
          <w:szCs w:val="28"/>
        </w:rPr>
        <w:tab/>
        <w:t>Лесовосстановление</w:t>
      </w:r>
      <w:r w:rsidR="00FB7655">
        <w:rPr>
          <w:sz w:val="28"/>
          <w:szCs w:val="28"/>
        </w:rPr>
        <w:t xml:space="preserve"> может быть естественным, искусственным и комбинированным. В работе необходимо обосновать выбор способа лесовосстановления и определиться с видом лесных культур (</w:t>
      </w:r>
      <w:r w:rsidR="00FB7655" w:rsidRPr="00FB7655">
        <w:rPr>
          <w:sz w:val="28"/>
        </w:rPr>
        <w:t xml:space="preserve">последующие, </w:t>
      </w:r>
      <w:r w:rsidR="00FB7655">
        <w:rPr>
          <w:sz w:val="28"/>
        </w:rPr>
        <w:t>п</w:t>
      </w:r>
      <w:r w:rsidR="00FB7655" w:rsidRPr="00FB7655">
        <w:rPr>
          <w:sz w:val="28"/>
        </w:rPr>
        <w:t xml:space="preserve">редварительные, </w:t>
      </w:r>
      <w:r w:rsidR="00FB7655">
        <w:rPr>
          <w:sz w:val="28"/>
        </w:rPr>
        <w:t>п</w:t>
      </w:r>
      <w:r w:rsidR="00FB7655" w:rsidRPr="00FB7655">
        <w:rPr>
          <w:sz w:val="28"/>
        </w:rPr>
        <w:t xml:space="preserve">одпологовые, </w:t>
      </w:r>
      <w:r w:rsidR="00FB7655">
        <w:rPr>
          <w:iCs/>
          <w:sz w:val="28"/>
        </w:rPr>
        <w:t>сплошные</w:t>
      </w:r>
      <w:r w:rsidR="00FB7655" w:rsidRPr="00FB7655">
        <w:rPr>
          <w:iCs/>
          <w:sz w:val="28"/>
        </w:rPr>
        <w:t xml:space="preserve">, </w:t>
      </w:r>
      <w:r w:rsidR="00FB7655">
        <w:rPr>
          <w:iCs/>
          <w:sz w:val="28"/>
        </w:rPr>
        <w:t>ч</w:t>
      </w:r>
      <w:r w:rsidR="00FB7655" w:rsidRPr="00FB7655">
        <w:rPr>
          <w:iCs/>
          <w:sz w:val="28"/>
        </w:rPr>
        <w:t>астичные</w:t>
      </w:r>
      <w:r w:rsidR="00FB7655">
        <w:rPr>
          <w:iCs/>
          <w:sz w:val="28"/>
        </w:rPr>
        <w:t>, чистые, смешанные</w:t>
      </w:r>
      <w:r w:rsidR="00FB7655" w:rsidRPr="00FB7655">
        <w:rPr>
          <w:iCs/>
          <w:sz w:val="28"/>
        </w:rPr>
        <w:t>)</w:t>
      </w:r>
      <w:r w:rsidR="00FB7655">
        <w:rPr>
          <w:iCs/>
          <w:sz w:val="28"/>
        </w:rPr>
        <w:t>.</w:t>
      </w:r>
    </w:p>
    <w:p w:rsidR="00FB7655" w:rsidRDefault="00EA1801" w:rsidP="00FB76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B7655" w:rsidRPr="00FB7655">
        <w:rPr>
          <w:b/>
          <w:sz w:val="28"/>
          <w:szCs w:val="28"/>
        </w:rPr>
        <w:t>Подготовка площади под создание лесных культур</w:t>
      </w:r>
    </w:p>
    <w:p w:rsidR="00777D30" w:rsidRDefault="00EA1801" w:rsidP="00777D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</w:t>
      </w:r>
      <w:r w:rsidR="00777D30" w:rsidRPr="00777D30">
        <w:rPr>
          <w:b/>
          <w:sz w:val="28"/>
          <w:szCs w:val="28"/>
        </w:rPr>
        <w:t>Подготовительные работы</w:t>
      </w:r>
    </w:p>
    <w:p w:rsidR="00FB7655" w:rsidRDefault="00FB7655" w:rsidP="00FB7655">
      <w:pPr>
        <w:pStyle w:val="21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FB7655">
        <w:rPr>
          <w:b w:val="0"/>
          <w:sz w:val="28"/>
          <w:szCs w:val="28"/>
        </w:rPr>
        <w:t xml:space="preserve">К подготовительным работам относят: уборку порубочных остатков, камней, валунов, корчевку пней. </w:t>
      </w:r>
      <w:r w:rsidRPr="00FB7655">
        <w:rPr>
          <w:b w:val="0"/>
          <w:bCs w:val="0"/>
          <w:sz w:val="28"/>
          <w:szCs w:val="28"/>
        </w:rPr>
        <w:t>Корчевка (если она необходима) бывает сплошной и частичной. При сплошной корчевке объем работ равен площади</w:t>
      </w:r>
      <w:r>
        <w:rPr>
          <w:b w:val="0"/>
          <w:bCs w:val="0"/>
          <w:sz w:val="28"/>
          <w:szCs w:val="28"/>
        </w:rPr>
        <w:t xml:space="preserve"> участка. При частичной корчевке</w:t>
      </w:r>
      <w:r w:rsidRPr="00FB7655">
        <w:rPr>
          <w:b w:val="0"/>
          <w:bCs w:val="0"/>
          <w:sz w:val="28"/>
          <w:szCs w:val="28"/>
        </w:rPr>
        <w:t xml:space="preserve"> объемом работ будет считаться только чистая площадь корчевки, которую необходимо рассчитать</w:t>
      </w:r>
      <w:r>
        <w:rPr>
          <w:b w:val="0"/>
          <w:bCs w:val="0"/>
          <w:sz w:val="28"/>
          <w:szCs w:val="28"/>
        </w:rPr>
        <w:t xml:space="preserve"> исходя из площади участка, ширины корчуемых полос и расстояния между рядами культур</w:t>
      </w:r>
      <w:r w:rsidRPr="00FB7655">
        <w:rPr>
          <w:b w:val="0"/>
          <w:bCs w:val="0"/>
          <w:sz w:val="28"/>
          <w:szCs w:val="28"/>
        </w:rPr>
        <w:t>.</w:t>
      </w:r>
      <w:r w:rsidR="00777D30">
        <w:rPr>
          <w:b w:val="0"/>
          <w:bCs w:val="0"/>
          <w:sz w:val="28"/>
          <w:szCs w:val="28"/>
        </w:rPr>
        <w:t xml:space="preserve"> Корчевка проводится за год до обработки почвы при наличии пней более 600 шт/га.</w:t>
      </w:r>
    </w:p>
    <w:p w:rsidR="00FB7655" w:rsidRDefault="00FB7655" w:rsidP="00FB7655">
      <w:pPr>
        <w:pStyle w:val="2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  <w:t>В работе необходимо обосновать применение подготовительных работ на лесокультурной площади, подобрать машины и механизмы для их пров</w:t>
      </w:r>
      <w:r w:rsidR="00187E7B">
        <w:rPr>
          <w:b w:val="0"/>
          <w:bCs w:val="0"/>
          <w:sz w:val="28"/>
          <w:szCs w:val="28"/>
        </w:rPr>
        <w:t>едения и рассчитать объем работ (</w:t>
      </w:r>
      <w:r w:rsidR="006A6E98">
        <w:rPr>
          <w:b w:val="0"/>
          <w:bCs w:val="0"/>
          <w:sz w:val="28"/>
          <w:szCs w:val="28"/>
        </w:rPr>
        <w:t>П</w:t>
      </w:r>
      <w:r w:rsidR="00AD7DB1">
        <w:rPr>
          <w:b w:val="0"/>
          <w:bCs w:val="0"/>
          <w:sz w:val="28"/>
          <w:szCs w:val="28"/>
        </w:rPr>
        <w:t>риложение Е</w:t>
      </w:r>
      <w:r w:rsidR="00187E7B">
        <w:rPr>
          <w:b w:val="0"/>
          <w:bCs w:val="0"/>
          <w:sz w:val="28"/>
          <w:szCs w:val="28"/>
        </w:rPr>
        <w:t>)</w:t>
      </w:r>
    </w:p>
    <w:p w:rsidR="00777D30" w:rsidRDefault="00EA1801" w:rsidP="00777D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3.3.2 </w:t>
      </w:r>
      <w:r w:rsidR="00777D30" w:rsidRPr="00777D30">
        <w:rPr>
          <w:b/>
          <w:sz w:val="28"/>
          <w:szCs w:val="28"/>
        </w:rPr>
        <w:t>Обработка почвы</w:t>
      </w:r>
    </w:p>
    <w:p w:rsidR="00777D30" w:rsidRDefault="00777D30" w:rsidP="00777D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Механическую обработку почвы проводят, как правило, в год предшествующий посадке культур. Способ обработки почвы и используемые технические средства выбирают в зависимости от лесорастительных условий,  лесокультурной площади и имеющихся в хозяйстве машин и орудий.</w:t>
      </w:r>
    </w:p>
    <w:p w:rsidR="00777D30" w:rsidRDefault="00777D30" w:rsidP="00777D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необходимо обосновать выбор способа обработки почвы под лесные культуры, подобрать машины и механизмы для проведения этой операции, установить время проведения</w:t>
      </w:r>
      <w:r w:rsidR="00BE036C">
        <w:rPr>
          <w:sz w:val="28"/>
          <w:szCs w:val="28"/>
        </w:rPr>
        <w:t>, нарисовать схему обработки посадочного места и определить объем работ. Объемом работ при обработке почвы, как правило, является обща</w:t>
      </w:r>
      <w:r w:rsidR="00187E7B">
        <w:rPr>
          <w:sz w:val="28"/>
          <w:szCs w:val="28"/>
        </w:rPr>
        <w:t>я площадь участка (</w:t>
      </w:r>
      <w:r w:rsidR="006A6E98">
        <w:rPr>
          <w:sz w:val="28"/>
          <w:szCs w:val="28"/>
        </w:rPr>
        <w:t>П</w:t>
      </w:r>
      <w:r w:rsidR="00AD7DB1">
        <w:rPr>
          <w:sz w:val="28"/>
          <w:szCs w:val="28"/>
        </w:rPr>
        <w:t>риложение Ж,И,К</w:t>
      </w:r>
      <w:r w:rsidR="00187E7B">
        <w:rPr>
          <w:sz w:val="28"/>
          <w:szCs w:val="28"/>
        </w:rPr>
        <w:t>)</w:t>
      </w:r>
    </w:p>
    <w:p w:rsidR="00BE036C" w:rsidRDefault="00EA1801" w:rsidP="00BE03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3.3.3 </w:t>
      </w:r>
      <w:r w:rsidR="00BE036C" w:rsidRPr="00BE036C">
        <w:rPr>
          <w:b/>
          <w:sz w:val="28"/>
          <w:szCs w:val="28"/>
        </w:rPr>
        <w:t>Оформление участка в натуре</w:t>
      </w:r>
    </w:p>
    <w:p w:rsidR="00BE036C" w:rsidRDefault="00BE036C" w:rsidP="00BE0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данном пункте необходимо пояснить как оформляется участок лесных культур в натуре.</w:t>
      </w:r>
    </w:p>
    <w:p w:rsidR="00BE036C" w:rsidRDefault="00EA1801" w:rsidP="00BE03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="00BE036C" w:rsidRPr="00BE036C">
        <w:rPr>
          <w:b/>
          <w:sz w:val="28"/>
          <w:szCs w:val="28"/>
        </w:rPr>
        <w:t>Разработка типа лесных культур</w:t>
      </w:r>
    </w:p>
    <w:p w:rsidR="00BE036C" w:rsidRDefault="00BE036C" w:rsidP="00BE036C">
      <w:pPr>
        <w:spacing w:line="360" w:lineRule="auto"/>
        <w:ind w:firstLine="708"/>
        <w:jc w:val="both"/>
        <w:rPr>
          <w:sz w:val="28"/>
          <w:szCs w:val="28"/>
        </w:rPr>
      </w:pPr>
      <w:r w:rsidRPr="00BE036C">
        <w:rPr>
          <w:sz w:val="28"/>
          <w:szCs w:val="28"/>
        </w:rPr>
        <w:t>Разработать по заданию тип лесных культур: подобрать главную и сопутствующую породы</w:t>
      </w:r>
      <w:r>
        <w:rPr>
          <w:sz w:val="28"/>
          <w:szCs w:val="28"/>
        </w:rPr>
        <w:t xml:space="preserve"> (если это необходимо)</w:t>
      </w:r>
      <w:r w:rsidRPr="00BE036C">
        <w:rPr>
          <w:sz w:val="28"/>
          <w:szCs w:val="28"/>
        </w:rPr>
        <w:t>, схему смешения, размещение культур на площади, густоту на 1 га, рассчитать индекс равномерности размещения.</w:t>
      </w:r>
      <w:r>
        <w:rPr>
          <w:sz w:val="28"/>
          <w:szCs w:val="28"/>
        </w:rPr>
        <w:t xml:space="preserve"> Определить также потребность в посадочном материале на посадку лесных культур, дополнение и общую потребность. При расчете потребности посадочного материала на дополнение использовать %  для сеянцев 30, для саженцев 10. </w:t>
      </w:r>
      <w:r w:rsidR="00EA1801">
        <w:rPr>
          <w:sz w:val="28"/>
          <w:szCs w:val="28"/>
        </w:rPr>
        <w:t>Дополнение, как правило п</w:t>
      </w:r>
      <w:r w:rsidR="008C2C5C">
        <w:rPr>
          <w:sz w:val="28"/>
          <w:szCs w:val="28"/>
        </w:rPr>
        <w:t>роводится через год после посадки.</w:t>
      </w:r>
    </w:p>
    <w:p w:rsidR="00BE036C" w:rsidRDefault="00EA1801" w:rsidP="008C2C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8C2C5C" w:rsidRPr="008C2C5C">
        <w:rPr>
          <w:b/>
          <w:sz w:val="28"/>
          <w:szCs w:val="28"/>
        </w:rPr>
        <w:t>Метод и способ создания лесных культур</w:t>
      </w:r>
    </w:p>
    <w:p w:rsidR="008C2C5C" w:rsidRDefault="008C2C5C" w:rsidP="008C2C5C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В настоящее время основным методом создания лесных культур во всех лесорастительных зонах является посадка. Для посадки могут применяться сеянцы и саженцы, как с открытыми корнями, так и с корнями в </w:t>
      </w:r>
      <w:r>
        <w:rPr>
          <w:sz w:val="28"/>
          <w:szCs w:val="28"/>
        </w:rPr>
        <w:lastRenderedPageBreak/>
        <w:t>контейнерах, наполненных питательным субстратом (ПМЗК). Посев семян хвойных пород при создании лесных культур рекомендуется на не задерневших вырубках со свежими дренированными почвами (группы типов условий: лишайниковые, вересковые, брусничные) или на бедных верховых болотах, т. е. в условиях со слабым зарастанием нежелательной растительностью</w:t>
      </w:r>
      <w:r>
        <w:t>.</w:t>
      </w:r>
    </w:p>
    <w:p w:rsidR="008C2C5C" w:rsidRDefault="008C2C5C" w:rsidP="008C2C5C">
      <w:pPr>
        <w:spacing w:line="360" w:lineRule="auto"/>
        <w:ind w:firstLine="720"/>
        <w:jc w:val="both"/>
        <w:rPr>
          <w:sz w:val="28"/>
          <w:szCs w:val="28"/>
        </w:rPr>
      </w:pPr>
      <w:r w:rsidRPr="008C2C5C">
        <w:rPr>
          <w:sz w:val="28"/>
          <w:szCs w:val="28"/>
        </w:rPr>
        <w:t>В работе необходимо обосновать выбор метода создания лесных культур</w:t>
      </w:r>
      <w:r>
        <w:rPr>
          <w:sz w:val="28"/>
          <w:szCs w:val="28"/>
        </w:rPr>
        <w:t xml:space="preserve">, подобрать орудия и механизмы для проведения данной операции, определить </w:t>
      </w:r>
      <w:r w:rsidR="006A6E98">
        <w:rPr>
          <w:sz w:val="28"/>
          <w:szCs w:val="28"/>
        </w:rPr>
        <w:t>сроки проведения  и объем работ (Прилож</w:t>
      </w:r>
      <w:r w:rsidR="00AD7DB1">
        <w:rPr>
          <w:sz w:val="28"/>
          <w:szCs w:val="28"/>
        </w:rPr>
        <w:t>ение Л</w:t>
      </w:r>
      <w:r w:rsidR="006A6E98">
        <w:rPr>
          <w:sz w:val="28"/>
          <w:szCs w:val="28"/>
        </w:rPr>
        <w:t>).</w:t>
      </w:r>
    </w:p>
    <w:p w:rsidR="008C2C5C" w:rsidRDefault="00EA1801" w:rsidP="008C2C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 </w:t>
      </w:r>
      <w:r w:rsidR="008C2C5C" w:rsidRPr="008C2C5C">
        <w:rPr>
          <w:b/>
          <w:sz w:val="28"/>
          <w:szCs w:val="28"/>
        </w:rPr>
        <w:t>Уходы за лесными культурами до перевода их в покрытую лесом площадь</w:t>
      </w:r>
    </w:p>
    <w:p w:rsidR="008C2C5C" w:rsidRDefault="008C2C5C" w:rsidP="008C2C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Уход за лесными культурами имеет решающее значение для успешного выращивания лесных насаждений. Уходы бывают агротехнические и лесоводственные.</w:t>
      </w:r>
    </w:p>
    <w:p w:rsidR="008C2C5C" w:rsidRDefault="008C2C5C" w:rsidP="008C2C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необходимо разработать график проведения агротехнических ухо</w:t>
      </w:r>
      <w:r w:rsidR="004D6D70">
        <w:rPr>
          <w:sz w:val="28"/>
          <w:szCs w:val="28"/>
        </w:rPr>
        <w:t>дов (данные записать в таблицу 7</w:t>
      </w:r>
      <w:r>
        <w:rPr>
          <w:sz w:val="28"/>
          <w:szCs w:val="28"/>
        </w:rPr>
        <w:t>) и наметить лесоводственный уход. Подобрать машины и механизмы для проведения уходов, установить ср</w:t>
      </w:r>
      <w:r w:rsidR="006A6E98">
        <w:rPr>
          <w:sz w:val="28"/>
          <w:szCs w:val="28"/>
        </w:rPr>
        <w:t>оки их проведения и объем работ (Приложение</w:t>
      </w:r>
      <w:r w:rsidR="00AD7DB1">
        <w:rPr>
          <w:sz w:val="28"/>
          <w:szCs w:val="28"/>
        </w:rPr>
        <w:t xml:space="preserve"> М</w:t>
      </w:r>
      <w:r w:rsidR="006A6E98">
        <w:rPr>
          <w:sz w:val="28"/>
          <w:szCs w:val="28"/>
        </w:rPr>
        <w:t>).</w:t>
      </w:r>
    </w:p>
    <w:p w:rsidR="008C2C5C" w:rsidRDefault="008C2C5C" w:rsidP="00EA1801">
      <w:pPr>
        <w:spacing w:line="360" w:lineRule="auto"/>
        <w:rPr>
          <w:sz w:val="28"/>
          <w:szCs w:val="28"/>
        </w:rPr>
      </w:pPr>
    </w:p>
    <w:p w:rsidR="008C2C5C" w:rsidRDefault="004D6D70" w:rsidP="00EA18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EA1801">
        <w:rPr>
          <w:sz w:val="28"/>
          <w:szCs w:val="28"/>
        </w:rPr>
        <w:t xml:space="preserve"> - </w:t>
      </w:r>
      <w:r w:rsidR="008C2C5C">
        <w:rPr>
          <w:sz w:val="28"/>
          <w:szCs w:val="28"/>
        </w:rPr>
        <w:t xml:space="preserve">График проведения агротехнических уходов </w:t>
      </w:r>
      <w:r w:rsidR="008C2C5C" w:rsidRPr="008C2C5C">
        <w:rPr>
          <w:sz w:val="28"/>
          <w:szCs w:val="28"/>
        </w:rPr>
        <w:t>за лесными культурами до перевода их в покрытую лесом площадь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0659D" w:rsidRPr="0080659D" w:rsidTr="0080659D">
        <w:tc>
          <w:tcPr>
            <w:tcW w:w="2392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  <w:r w:rsidRPr="0080659D">
              <w:t>Год</w:t>
            </w:r>
          </w:p>
        </w:tc>
        <w:tc>
          <w:tcPr>
            <w:tcW w:w="2393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  <w:r w:rsidRPr="0080659D">
              <w:t>Вид ухода</w:t>
            </w:r>
          </w:p>
        </w:tc>
        <w:tc>
          <w:tcPr>
            <w:tcW w:w="2393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  <w:r>
              <w:t>Сроки проведения (месяц, декада)</w:t>
            </w:r>
          </w:p>
        </w:tc>
        <w:tc>
          <w:tcPr>
            <w:tcW w:w="2393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  <w:r>
              <w:t>Машины и орудия</w:t>
            </w:r>
          </w:p>
        </w:tc>
      </w:tr>
      <w:tr w:rsidR="0080659D" w:rsidRPr="0080659D" w:rsidTr="0080659D">
        <w:tc>
          <w:tcPr>
            <w:tcW w:w="2392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80659D" w:rsidRPr="0080659D" w:rsidRDefault="0080659D" w:rsidP="008C2C5C">
            <w:pPr>
              <w:spacing w:line="360" w:lineRule="auto"/>
              <w:jc w:val="center"/>
            </w:pPr>
          </w:p>
        </w:tc>
      </w:tr>
    </w:tbl>
    <w:p w:rsidR="008C2C5C" w:rsidRDefault="0080659D" w:rsidP="008065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659D" w:rsidRDefault="00EA1801" w:rsidP="008065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 </w:t>
      </w:r>
      <w:r w:rsidR="0080659D">
        <w:rPr>
          <w:b/>
          <w:sz w:val="28"/>
          <w:szCs w:val="28"/>
        </w:rPr>
        <w:t xml:space="preserve">Противопожарные мероприятия </w:t>
      </w:r>
    </w:p>
    <w:p w:rsidR="0080659D" w:rsidRDefault="0080659D" w:rsidP="0080659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 создании лесных культур хвойных пород обязательно намечают противопожарные мероприятия. Основным видом противопожарных мероприятий является проведение минерализованных полос и их подновление один раз в два года. Проведение минерализованных полос </w:t>
      </w:r>
      <w:r>
        <w:rPr>
          <w:sz w:val="28"/>
          <w:szCs w:val="28"/>
        </w:rPr>
        <w:lastRenderedPageBreak/>
        <w:t>проводится одновременно с обработкой почвы, обычно теми же машинами и механизмами.</w:t>
      </w:r>
    </w:p>
    <w:p w:rsidR="0080659D" w:rsidRPr="007329C8" w:rsidRDefault="0080659D" w:rsidP="007329C8">
      <w:pPr>
        <w:spacing w:line="360" w:lineRule="auto"/>
        <w:rPr>
          <w:sz w:val="28"/>
          <w:szCs w:val="28"/>
        </w:rPr>
      </w:pPr>
      <w:r>
        <w:tab/>
      </w:r>
      <w:r w:rsidRPr="007329C8">
        <w:rPr>
          <w:sz w:val="28"/>
          <w:szCs w:val="28"/>
        </w:rPr>
        <w:t>В работе необходимо обосновать выбор противопожарных мероприятий</w:t>
      </w:r>
      <w:r w:rsidR="007329C8" w:rsidRPr="007329C8">
        <w:rPr>
          <w:sz w:val="28"/>
          <w:szCs w:val="28"/>
        </w:rPr>
        <w:t>, подобрать машины и механизмы, наметить сроки проведения и установить объемы работ, как на проведение минерализованных полос, так и на их подновление.</w:t>
      </w:r>
    </w:p>
    <w:p w:rsidR="007329C8" w:rsidRDefault="00EA1801" w:rsidP="007329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3.8 </w:t>
      </w:r>
      <w:r w:rsidR="007329C8" w:rsidRPr="007329C8">
        <w:rPr>
          <w:b/>
          <w:sz w:val="28"/>
          <w:szCs w:val="28"/>
        </w:rPr>
        <w:t>Проект лесовосстановления</w:t>
      </w:r>
    </w:p>
    <w:p w:rsidR="007329C8" w:rsidRPr="007329C8" w:rsidRDefault="007329C8" w:rsidP="007329C8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предварительного обследования лесокультурной площади</w:t>
      </w:r>
      <w:r w:rsidRPr="007329C8">
        <w:rPr>
          <w:sz w:val="28"/>
          <w:szCs w:val="28"/>
        </w:rPr>
        <w:t xml:space="preserve"> и региональных рекомендаций раз</w:t>
      </w:r>
      <w:r>
        <w:rPr>
          <w:sz w:val="28"/>
          <w:szCs w:val="28"/>
        </w:rPr>
        <w:t>рабатывают проект лесовосстановления</w:t>
      </w:r>
      <w:r w:rsidR="00AD7DB1">
        <w:rPr>
          <w:sz w:val="28"/>
          <w:szCs w:val="28"/>
        </w:rPr>
        <w:t xml:space="preserve"> (Приложение Н</w:t>
      </w:r>
      <w:r w:rsidR="00EA1801">
        <w:rPr>
          <w:sz w:val="28"/>
          <w:szCs w:val="28"/>
        </w:rPr>
        <w:t>)</w:t>
      </w:r>
      <w:r w:rsidRPr="007329C8">
        <w:rPr>
          <w:sz w:val="28"/>
          <w:szCs w:val="28"/>
        </w:rPr>
        <w:t>. В нем должны быть отражены: план участка, целевое назначение культур, метод и способы их производства, в т.ч. способ обработки почвы, ассортимент пород, схема их смешения и размещения, потребное количество и виды посадочного материала, сроки проведения, способы уходов за культурами, рекомендуемые противопожарные мероприятия.</w:t>
      </w:r>
    </w:p>
    <w:p w:rsidR="007329C8" w:rsidRDefault="007329C8" w:rsidP="007329C8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7329C8">
        <w:rPr>
          <w:sz w:val="28"/>
          <w:szCs w:val="28"/>
        </w:rPr>
        <w:t>На основании проекта составляется расчетно-технологическая карта (РТК) производства работ, в которой приводится перечень всех необходимых технологических операций, объем их выполнения на 1 га, состав агрегатов, затраты времени и денежных средств на осуществление каждой технологической операции, потребное количество материал</w:t>
      </w:r>
      <w:r w:rsidR="006A6E98">
        <w:rPr>
          <w:sz w:val="28"/>
          <w:szCs w:val="28"/>
        </w:rPr>
        <w:t>ов и расходы н</w:t>
      </w:r>
      <w:r w:rsidR="00787003">
        <w:rPr>
          <w:sz w:val="28"/>
          <w:szCs w:val="28"/>
        </w:rPr>
        <w:t>а их приобретение.</w:t>
      </w:r>
    </w:p>
    <w:p w:rsidR="007329C8" w:rsidRDefault="00EA1801" w:rsidP="007329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3.9 </w:t>
      </w:r>
      <w:r w:rsidR="007329C8" w:rsidRPr="007329C8">
        <w:rPr>
          <w:b/>
          <w:sz w:val="28"/>
          <w:szCs w:val="28"/>
        </w:rPr>
        <w:t>Расчет потребности в рабочих, тяговой силе и затраты на производство лесокультурных работ до перевода в покрытую лесом площадь</w:t>
      </w:r>
    </w:p>
    <w:p w:rsidR="007329C8" w:rsidRDefault="004D6D70" w:rsidP="007329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Заполнить таблицу 8</w:t>
      </w:r>
      <w:r w:rsidR="007329C8">
        <w:rPr>
          <w:sz w:val="28"/>
          <w:szCs w:val="28"/>
        </w:rPr>
        <w:t xml:space="preserve"> по ранее разработанным операциям, а также  рассчитать</w:t>
      </w:r>
      <w:r w:rsidR="002306B4">
        <w:rPr>
          <w:sz w:val="28"/>
          <w:szCs w:val="28"/>
        </w:rPr>
        <w:t xml:space="preserve"> основные экономические показатели.</w:t>
      </w:r>
    </w:p>
    <w:p w:rsidR="002306B4" w:rsidRPr="002306B4" w:rsidRDefault="002306B4" w:rsidP="002306B4">
      <w:pPr>
        <w:pStyle w:val="21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>Лесокультурные работы, орудия и машины, применяемые на этих лесокультурных работах, также выписываются из проекта лесных культур.</w:t>
      </w:r>
    </w:p>
    <w:p w:rsidR="002306B4" w:rsidRPr="002306B4" w:rsidRDefault="002306B4" w:rsidP="002306B4">
      <w:pPr>
        <w:pStyle w:val="21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lastRenderedPageBreak/>
        <w:t>Время производства работ выписывается из проекта лесных культур, а также исходя из полученных ранее знаний на теоретических уроках.</w:t>
      </w:r>
    </w:p>
    <w:p w:rsidR="002306B4" w:rsidRPr="002306B4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Единицы измерения ставятся те, в которых проводится то или иное лесокультурное мероприятие, например, вспашка – единицы измерения гектары (га).</w:t>
      </w:r>
    </w:p>
    <w:p w:rsidR="007329C8" w:rsidRDefault="002306B4" w:rsidP="002306B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306B4">
        <w:rPr>
          <w:bCs/>
          <w:sz w:val="28"/>
          <w:szCs w:val="28"/>
        </w:rPr>
        <w:t xml:space="preserve">Объем работ </w:t>
      </w:r>
      <w:r>
        <w:rPr>
          <w:bCs/>
          <w:sz w:val="28"/>
          <w:szCs w:val="28"/>
        </w:rPr>
        <w:t>ранее установлен.</w:t>
      </w:r>
    </w:p>
    <w:p w:rsidR="002306B4" w:rsidRPr="002306B4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Норма выработки устанавливается по «Типовым нормам выработки» на каждую операцию отдельно</w:t>
      </w:r>
      <w:r w:rsidR="00AD7DB1">
        <w:rPr>
          <w:b w:val="0"/>
          <w:bCs w:val="0"/>
          <w:sz w:val="28"/>
          <w:szCs w:val="28"/>
        </w:rPr>
        <w:t xml:space="preserve"> (Приложение П</w:t>
      </w:r>
      <w:r w:rsidR="004A6A19">
        <w:rPr>
          <w:b w:val="0"/>
          <w:bCs w:val="0"/>
          <w:sz w:val="28"/>
          <w:szCs w:val="28"/>
        </w:rPr>
        <w:t>)</w:t>
      </w:r>
      <w:r w:rsidRPr="002306B4">
        <w:rPr>
          <w:b w:val="0"/>
          <w:bCs w:val="0"/>
          <w:sz w:val="28"/>
          <w:szCs w:val="28"/>
        </w:rPr>
        <w:t>.</w:t>
      </w:r>
    </w:p>
    <w:p w:rsidR="002306B4" w:rsidRPr="002306B4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Количество рабочих устанавливается по «Типовым нормам выработки» на каждую операцию отдельно.</w:t>
      </w:r>
    </w:p>
    <w:p w:rsidR="002306B4" w:rsidRPr="002306B4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 xml:space="preserve">Затраты человеко – дней определяются по формуле: </w:t>
      </w:r>
    </w:p>
    <w:p w:rsidR="002306B4" w:rsidRPr="002306B4" w:rsidRDefault="002306B4" w:rsidP="002306B4">
      <w:pPr>
        <w:pStyle w:val="21"/>
        <w:rPr>
          <w:sz w:val="28"/>
          <w:szCs w:val="28"/>
        </w:rPr>
      </w:pPr>
      <w:r w:rsidRPr="002306B4">
        <w:rPr>
          <w:sz w:val="28"/>
          <w:szCs w:val="28"/>
        </w:rPr>
        <w:t>Объем работ</w:t>
      </w:r>
    </w:p>
    <w:p w:rsidR="002306B4" w:rsidRPr="002306B4" w:rsidRDefault="002306B4" w:rsidP="002306B4">
      <w:pPr>
        <w:pStyle w:val="21"/>
        <w:ind w:left="2124"/>
        <w:jc w:val="left"/>
        <w:rPr>
          <w:sz w:val="28"/>
          <w:szCs w:val="28"/>
        </w:rPr>
      </w:pPr>
      <w:r w:rsidRPr="002306B4">
        <w:rPr>
          <w:sz w:val="28"/>
          <w:szCs w:val="28"/>
        </w:rPr>
        <w:t>Чел/дн =  ------------------------    х количество рабочих;</w:t>
      </w:r>
    </w:p>
    <w:p w:rsidR="002306B4" w:rsidRPr="002306B4" w:rsidRDefault="002306B4" w:rsidP="002306B4">
      <w:pPr>
        <w:pStyle w:val="21"/>
        <w:jc w:val="both"/>
        <w:rPr>
          <w:sz w:val="28"/>
          <w:szCs w:val="28"/>
        </w:rPr>
      </w:pPr>
      <w:r w:rsidRPr="002306B4">
        <w:rPr>
          <w:sz w:val="28"/>
          <w:szCs w:val="28"/>
        </w:rPr>
        <w:t>Норма выработки</w:t>
      </w:r>
    </w:p>
    <w:p w:rsidR="002306B4" w:rsidRPr="002306B4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Затраты тракторо-смен определяются по формуле:</w:t>
      </w:r>
    </w:p>
    <w:p w:rsidR="002306B4" w:rsidRPr="002306B4" w:rsidRDefault="002306B4" w:rsidP="002306B4">
      <w:pPr>
        <w:pStyle w:val="21"/>
        <w:jc w:val="both"/>
        <w:rPr>
          <w:sz w:val="28"/>
          <w:szCs w:val="28"/>
        </w:rPr>
      </w:pPr>
      <w:r w:rsidRPr="002306B4">
        <w:rPr>
          <w:sz w:val="28"/>
          <w:szCs w:val="28"/>
        </w:rPr>
        <w:t>Объем работ</w:t>
      </w:r>
    </w:p>
    <w:p w:rsidR="002306B4" w:rsidRPr="002306B4" w:rsidRDefault="002306B4" w:rsidP="002306B4">
      <w:pPr>
        <w:pStyle w:val="21"/>
        <w:ind w:left="2124" w:firstLine="708"/>
        <w:jc w:val="both"/>
        <w:rPr>
          <w:sz w:val="28"/>
          <w:szCs w:val="28"/>
        </w:rPr>
      </w:pPr>
      <w:r w:rsidRPr="002306B4">
        <w:rPr>
          <w:sz w:val="28"/>
          <w:szCs w:val="28"/>
        </w:rPr>
        <w:t xml:space="preserve">Тр/см =  ------------------------ ;  </w:t>
      </w:r>
    </w:p>
    <w:p w:rsidR="002306B4" w:rsidRPr="002306B4" w:rsidRDefault="002306B4" w:rsidP="002306B4">
      <w:pPr>
        <w:pStyle w:val="21"/>
        <w:ind w:left="2832" w:firstLine="708"/>
        <w:jc w:val="both"/>
        <w:rPr>
          <w:b w:val="0"/>
          <w:bCs w:val="0"/>
          <w:sz w:val="28"/>
          <w:szCs w:val="28"/>
        </w:rPr>
      </w:pPr>
      <w:r w:rsidRPr="002306B4">
        <w:rPr>
          <w:sz w:val="28"/>
          <w:szCs w:val="28"/>
        </w:rPr>
        <w:t>Норма выработки</w:t>
      </w:r>
    </w:p>
    <w:p w:rsidR="002306B4" w:rsidRPr="001F37A5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1F37A5">
        <w:rPr>
          <w:b w:val="0"/>
          <w:bCs w:val="0"/>
          <w:sz w:val="28"/>
          <w:szCs w:val="28"/>
        </w:rPr>
        <w:t>Тарифный разряд устанавливается по «Типовым нормам выработки» на каждого рабочего.</w:t>
      </w:r>
    </w:p>
    <w:p w:rsidR="002306B4" w:rsidRPr="001F37A5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1F37A5">
        <w:rPr>
          <w:b w:val="0"/>
          <w:bCs w:val="0"/>
          <w:sz w:val="28"/>
          <w:szCs w:val="28"/>
        </w:rPr>
        <w:t xml:space="preserve">Тарифная ставка устанавливается по «Единой тарифной сетке» </w:t>
      </w:r>
      <w:r w:rsidR="00187E7B" w:rsidRPr="001F37A5">
        <w:rPr>
          <w:b w:val="0"/>
          <w:bCs w:val="0"/>
          <w:sz w:val="28"/>
          <w:szCs w:val="28"/>
        </w:rPr>
        <w:t>(</w:t>
      </w:r>
      <w:r w:rsidR="00AD7DB1">
        <w:rPr>
          <w:b w:val="0"/>
          <w:bCs w:val="0"/>
          <w:sz w:val="28"/>
          <w:szCs w:val="28"/>
        </w:rPr>
        <w:t>Приложение Р</w:t>
      </w:r>
      <w:r w:rsidRPr="001F37A5">
        <w:rPr>
          <w:b w:val="0"/>
          <w:bCs w:val="0"/>
          <w:sz w:val="28"/>
          <w:szCs w:val="28"/>
        </w:rPr>
        <w:t>).</w:t>
      </w:r>
    </w:p>
    <w:p w:rsidR="002306B4" w:rsidRPr="002306B4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Стоимость тракторо-смены устанавливается</w:t>
      </w:r>
      <w:r w:rsidRPr="002306B4">
        <w:rPr>
          <w:b w:val="0"/>
          <w:bCs w:val="0"/>
          <w:sz w:val="28"/>
          <w:szCs w:val="28"/>
        </w:rPr>
        <w:t xml:space="preserve"> по </w:t>
      </w:r>
      <w:r w:rsidR="005925A1" w:rsidRPr="005925A1">
        <w:rPr>
          <w:b w:val="0"/>
          <w:bCs w:val="0"/>
          <w:sz w:val="28"/>
          <w:szCs w:val="28"/>
        </w:rPr>
        <w:t>П</w:t>
      </w:r>
      <w:r w:rsidRPr="005925A1">
        <w:rPr>
          <w:b w:val="0"/>
          <w:bCs w:val="0"/>
          <w:sz w:val="28"/>
          <w:szCs w:val="28"/>
        </w:rPr>
        <w:t xml:space="preserve">риложению </w:t>
      </w:r>
      <w:r w:rsidR="00AD7DB1">
        <w:rPr>
          <w:b w:val="0"/>
          <w:bCs w:val="0"/>
          <w:sz w:val="28"/>
          <w:szCs w:val="28"/>
        </w:rPr>
        <w:t>С</w:t>
      </w:r>
      <w:r w:rsidR="00787003">
        <w:rPr>
          <w:b w:val="0"/>
          <w:bCs w:val="0"/>
          <w:sz w:val="28"/>
          <w:szCs w:val="28"/>
        </w:rPr>
        <w:t>)</w:t>
      </w:r>
      <w:r w:rsidRPr="005925A1">
        <w:rPr>
          <w:b w:val="0"/>
          <w:bCs w:val="0"/>
          <w:sz w:val="28"/>
          <w:szCs w:val="28"/>
        </w:rPr>
        <w:t>.</w:t>
      </w:r>
    </w:p>
    <w:p w:rsidR="002306B4" w:rsidRPr="002306B4" w:rsidRDefault="002306B4" w:rsidP="002306B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Тарифный фонд заработной платы для всех операций, кроме тех в которых задействовано более одного рабочего рассчитывается по формуле:</w:t>
      </w:r>
    </w:p>
    <w:p w:rsidR="002306B4" w:rsidRPr="002306B4" w:rsidRDefault="002306B4" w:rsidP="002306B4">
      <w:pPr>
        <w:pStyle w:val="21"/>
        <w:rPr>
          <w:sz w:val="28"/>
          <w:szCs w:val="28"/>
        </w:rPr>
      </w:pPr>
      <w:r w:rsidRPr="002306B4">
        <w:rPr>
          <w:sz w:val="28"/>
          <w:szCs w:val="28"/>
        </w:rPr>
        <w:t>Тариф. фонд з/п = Тарифная ставка х отработано человеко-дней;</w:t>
      </w:r>
    </w:p>
    <w:p w:rsidR="002306B4" w:rsidRPr="002306B4" w:rsidRDefault="002306B4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Для остальных тарифный фонд заработной платы находится через расценку:</w:t>
      </w:r>
    </w:p>
    <w:p w:rsidR="00FE42B5" w:rsidRDefault="002306B4" w:rsidP="002306B4">
      <w:pPr>
        <w:pStyle w:val="21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</w:p>
    <w:p w:rsidR="002306B4" w:rsidRPr="002306B4" w:rsidRDefault="002306B4" w:rsidP="00FE42B5">
      <w:pPr>
        <w:pStyle w:val="21"/>
        <w:rPr>
          <w:sz w:val="28"/>
          <w:szCs w:val="28"/>
        </w:rPr>
      </w:pPr>
      <w:r w:rsidRPr="002306B4">
        <w:rPr>
          <w:sz w:val="28"/>
          <w:szCs w:val="28"/>
        </w:rPr>
        <w:lastRenderedPageBreak/>
        <w:t>Сумма тарифных ставок</w:t>
      </w:r>
    </w:p>
    <w:p w:rsidR="002306B4" w:rsidRPr="002306B4" w:rsidRDefault="002306B4" w:rsidP="002306B4">
      <w:pPr>
        <w:pStyle w:val="21"/>
        <w:ind w:left="1416" w:firstLine="708"/>
        <w:jc w:val="both"/>
        <w:rPr>
          <w:sz w:val="28"/>
          <w:szCs w:val="28"/>
        </w:rPr>
      </w:pPr>
      <w:r w:rsidRPr="002306B4">
        <w:rPr>
          <w:sz w:val="28"/>
          <w:szCs w:val="28"/>
        </w:rPr>
        <w:t>Расценка = --------------------------------------;</w:t>
      </w:r>
    </w:p>
    <w:p w:rsidR="002306B4" w:rsidRPr="002306B4" w:rsidRDefault="002306B4" w:rsidP="002306B4">
      <w:pPr>
        <w:pStyle w:val="21"/>
        <w:jc w:val="both"/>
        <w:rPr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  <w:r w:rsidRPr="002306B4">
        <w:rPr>
          <w:b w:val="0"/>
          <w:bCs w:val="0"/>
          <w:sz w:val="28"/>
          <w:szCs w:val="28"/>
        </w:rPr>
        <w:tab/>
      </w:r>
      <w:r w:rsidRPr="002306B4">
        <w:rPr>
          <w:sz w:val="28"/>
          <w:szCs w:val="28"/>
        </w:rPr>
        <w:t>Норма выработки</w:t>
      </w:r>
    </w:p>
    <w:p w:rsidR="002306B4" w:rsidRPr="002306B4" w:rsidRDefault="002306B4" w:rsidP="003801D8">
      <w:pPr>
        <w:pStyle w:val="21"/>
        <w:rPr>
          <w:sz w:val="28"/>
          <w:szCs w:val="28"/>
        </w:rPr>
      </w:pPr>
      <w:r w:rsidRPr="002306B4">
        <w:rPr>
          <w:sz w:val="28"/>
          <w:szCs w:val="28"/>
        </w:rPr>
        <w:t>Тарифный фонд з/п = Расценка х Объем работ;</w:t>
      </w:r>
    </w:p>
    <w:p w:rsidR="002306B4" w:rsidRPr="002306B4" w:rsidRDefault="002306B4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Затраты на тракторную смену рассчитываются по формуле:</w:t>
      </w:r>
    </w:p>
    <w:p w:rsidR="002306B4" w:rsidRPr="002306B4" w:rsidRDefault="002306B4" w:rsidP="003801D8">
      <w:pPr>
        <w:pStyle w:val="21"/>
        <w:rPr>
          <w:sz w:val="28"/>
          <w:szCs w:val="28"/>
        </w:rPr>
      </w:pPr>
      <w:r w:rsidRPr="002306B4">
        <w:rPr>
          <w:sz w:val="28"/>
          <w:szCs w:val="28"/>
        </w:rPr>
        <w:t>Затраты на тр/см = Стоимость тр/см х Отработано тр/см;</w:t>
      </w:r>
    </w:p>
    <w:p w:rsidR="002306B4" w:rsidRPr="002306B4" w:rsidRDefault="002306B4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>Итого затрат по операциям находится путем сложения тарифного фонда заработной платы и затрат на тракторные смены.</w:t>
      </w:r>
    </w:p>
    <w:p w:rsidR="002306B4" w:rsidRDefault="002306B4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2306B4">
        <w:rPr>
          <w:b w:val="0"/>
          <w:bCs w:val="0"/>
          <w:sz w:val="28"/>
          <w:szCs w:val="28"/>
        </w:rPr>
        <w:t xml:space="preserve">Подводится </w:t>
      </w:r>
      <w:r w:rsidR="003801D8">
        <w:rPr>
          <w:b w:val="0"/>
          <w:bCs w:val="0"/>
          <w:sz w:val="28"/>
          <w:szCs w:val="28"/>
        </w:rPr>
        <w:t>итог по всем операциям (графа 14), а также итого по графам 12 и 13.</w:t>
      </w: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</w:p>
    <w:p w:rsidR="00787003" w:rsidRDefault="00787003" w:rsidP="003801D8">
      <w:pPr>
        <w:pStyle w:val="21"/>
        <w:ind w:firstLine="708"/>
        <w:jc w:val="both"/>
        <w:rPr>
          <w:b w:val="0"/>
          <w:bCs w:val="0"/>
          <w:sz w:val="28"/>
          <w:szCs w:val="28"/>
        </w:rPr>
        <w:sectPr w:rsidR="00787003" w:rsidSect="00FA4839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7003" w:rsidRDefault="004D6D70" w:rsidP="007870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8</w:t>
      </w:r>
      <w:r w:rsidR="00787003">
        <w:rPr>
          <w:sz w:val="28"/>
          <w:szCs w:val="28"/>
        </w:rPr>
        <w:t xml:space="preserve"> - Расчет потребности в рабочих, тяговой силе и затраты на производство лесокультурных работ</w:t>
      </w:r>
    </w:p>
    <w:tbl>
      <w:tblPr>
        <w:tblStyle w:val="a4"/>
        <w:tblpPr w:leftFromText="180" w:rightFromText="180" w:vertAnchor="page" w:horzAnchor="margin" w:tblpY="2831"/>
        <w:tblW w:w="14925" w:type="dxa"/>
        <w:tblLayout w:type="fixed"/>
        <w:tblLook w:val="01E0"/>
      </w:tblPr>
      <w:tblGrid>
        <w:gridCol w:w="2166"/>
        <w:gridCol w:w="993"/>
        <w:gridCol w:w="852"/>
        <w:gridCol w:w="708"/>
        <w:gridCol w:w="993"/>
        <w:gridCol w:w="992"/>
        <w:gridCol w:w="1134"/>
        <w:gridCol w:w="850"/>
        <w:gridCol w:w="851"/>
        <w:gridCol w:w="1134"/>
        <w:gridCol w:w="992"/>
        <w:gridCol w:w="992"/>
        <w:gridCol w:w="993"/>
        <w:gridCol w:w="1275"/>
      </w:tblGrid>
      <w:tr w:rsidR="00787003" w:rsidTr="00532D53">
        <w:trPr>
          <w:trHeight w:val="642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eastAsia="en-US" w:bidi="en-US"/>
              </w:rPr>
            </w:pPr>
            <w:r>
              <w:t>Л/к работы, орудия, машины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val="en-US" w:eastAsia="en-US" w:bidi="en-US"/>
              </w:rPr>
            </w:pPr>
            <w:r>
              <w:t>Время производства работ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val="en-US" w:eastAsia="en-US" w:bidi="en-US"/>
              </w:rPr>
            </w:pPr>
            <w:r>
              <w:t>Единицы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val="en-US" w:eastAsia="en-US" w:bidi="en-US"/>
              </w:rPr>
            </w:pPr>
            <w:r>
              <w:t>Объём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val="en-US" w:eastAsia="en-US" w:bidi="en-US"/>
              </w:rPr>
            </w:pPr>
            <w:r>
              <w:t>Нормы выработки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val="en-US" w:eastAsia="en-US" w:bidi="en-US"/>
              </w:rPr>
            </w:pPr>
            <w:r>
              <w:t>Количество рабочих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Затраты труда и тяги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val="en-US" w:eastAsia="en-US" w:bidi="en-US"/>
              </w:rPr>
            </w:pPr>
            <w:r>
              <w:t>Тарифный разряд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eastAsia="en-US" w:bidi="en-US"/>
              </w:rPr>
            </w:pPr>
            <w:r>
              <w:t>Тарифная ставка,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eastAsia="en-US" w:bidi="en-US"/>
              </w:rPr>
            </w:pPr>
            <w:r>
              <w:t>Стоимость тр. Смен,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eastAsia="en-US" w:bidi="en-US"/>
              </w:rPr>
            </w:pPr>
            <w:r>
              <w:t>Тарифный фонд заработной платы,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eastAsia="en-US" w:bidi="en-US"/>
              </w:rPr>
            </w:pPr>
            <w:r>
              <w:t>Затраты на тракторную смену,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Default="00787003" w:rsidP="00532D53">
            <w:pPr>
              <w:ind w:left="113" w:right="113" w:firstLine="360"/>
              <w:jc w:val="center"/>
              <w:rPr>
                <w:lang w:val="en-US" w:eastAsia="en-US" w:bidi="en-US"/>
              </w:rPr>
            </w:pPr>
            <w:r>
              <w:t>Итого затрат, руб</w:t>
            </w:r>
          </w:p>
        </w:tc>
      </w:tr>
      <w:tr w:rsidR="00787003" w:rsidTr="00532D53">
        <w:trPr>
          <w:trHeight w:val="1659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  <w:r>
              <w:t>Чел-дн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  <w:r>
              <w:t>Тр/см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eastAsia="en-US" w:bidi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38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  <w:r>
              <w:t>14</w:t>
            </w: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eastAsia="en-US" w:bidi="en-US"/>
              </w:rPr>
            </w:pPr>
          </w:p>
          <w:p w:rsidR="00787003" w:rsidRPr="002306B4" w:rsidRDefault="00787003" w:rsidP="00532D53">
            <w:pPr>
              <w:ind w:firstLine="360"/>
              <w:jc w:val="center"/>
              <w:rPr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eastAsia="en-US" w:bidi="en-US"/>
              </w:rPr>
            </w:pPr>
          </w:p>
          <w:p w:rsidR="00787003" w:rsidRPr="002306B4" w:rsidRDefault="00787003" w:rsidP="00532D53">
            <w:pPr>
              <w:ind w:firstLine="360"/>
              <w:jc w:val="center"/>
              <w:rPr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eastAsia="en-US" w:bidi="en-US"/>
              </w:rPr>
            </w:pPr>
          </w:p>
          <w:p w:rsidR="00787003" w:rsidRPr="002306B4" w:rsidRDefault="00787003" w:rsidP="00532D53">
            <w:pPr>
              <w:ind w:firstLine="360"/>
              <w:jc w:val="center"/>
              <w:rPr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Pr="002306B4" w:rsidRDefault="00787003" w:rsidP="00532D53">
            <w:pPr>
              <w:ind w:firstLine="360"/>
              <w:jc w:val="center"/>
              <w:rPr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  <w:tr w:rsidR="00787003" w:rsidTr="00532D53">
        <w:trPr>
          <w:trHeight w:val="43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ind w:firstLine="360"/>
              <w:jc w:val="center"/>
              <w:rPr>
                <w:lang w:val="en-US" w:eastAsia="en-US" w:bidi="en-US"/>
              </w:rPr>
            </w:pPr>
          </w:p>
        </w:tc>
      </w:tr>
    </w:tbl>
    <w:p w:rsidR="00787003" w:rsidRDefault="00787003" w:rsidP="007870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 перевода в покрытую лесом площадь</w:t>
      </w:r>
    </w:p>
    <w:p w:rsidR="00787003" w:rsidRDefault="00787003" w:rsidP="00787003">
      <w:pPr>
        <w:tabs>
          <w:tab w:val="left" w:pos="5405"/>
        </w:tabs>
        <w:spacing w:line="360" w:lineRule="auto"/>
        <w:jc w:val="right"/>
        <w:rPr>
          <w:sz w:val="28"/>
          <w:szCs w:val="28"/>
        </w:rPr>
        <w:sectPr w:rsidR="00787003" w:rsidSect="003801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01D8" w:rsidRDefault="00787003" w:rsidP="003801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3.10 </w:t>
      </w:r>
      <w:r w:rsidR="003801D8" w:rsidRPr="003801D8">
        <w:rPr>
          <w:b/>
          <w:sz w:val="28"/>
          <w:szCs w:val="28"/>
        </w:rPr>
        <w:t>Ведомость потребности и стоимости посадочного материала для лесокультурных работ</w:t>
      </w:r>
    </w:p>
    <w:p w:rsidR="003801D8" w:rsidRDefault="003801D8" w:rsidP="003801D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работе необходимо рассчитать потребность и стоимость посадочного материала для создания лесных культ</w:t>
      </w:r>
      <w:r w:rsidR="004D6D70">
        <w:rPr>
          <w:sz w:val="28"/>
          <w:szCs w:val="28"/>
        </w:rPr>
        <w:t>ур. Данные записать в таблицу 9</w:t>
      </w:r>
      <w:r>
        <w:rPr>
          <w:sz w:val="28"/>
          <w:szCs w:val="28"/>
        </w:rPr>
        <w:t>.</w:t>
      </w:r>
    </w:p>
    <w:p w:rsidR="003801D8" w:rsidRPr="003801D8" w:rsidRDefault="003801D8" w:rsidP="003801D8">
      <w:pPr>
        <w:spacing w:line="360" w:lineRule="auto"/>
        <w:ind w:firstLine="708"/>
        <w:jc w:val="both"/>
        <w:rPr>
          <w:sz w:val="28"/>
          <w:szCs w:val="28"/>
        </w:rPr>
      </w:pPr>
      <w:r w:rsidRPr="003801D8">
        <w:rPr>
          <w:sz w:val="28"/>
          <w:szCs w:val="28"/>
        </w:rPr>
        <w:t>Категория л/к площади, тип лесорастительных условий и площадь участка принимается согласно за</w:t>
      </w:r>
      <w:r w:rsidR="00494374">
        <w:rPr>
          <w:sz w:val="28"/>
          <w:szCs w:val="28"/>
        </w:rPr>
        <w:t>дания на курсовую работу</w:t>
      </w:r>
      <w:r w:rsidRPr="003801D8">
        <w:rPr>
          <w:sz w:val="28"/>
          <w:szCs w:val="28"/>
        </w:rPr>
        <w:t>.</w:t>
      </w:r>
    </w:p>
    <w:p w:rsidR="003801D8" w:rsidRPr="003801D8" w:rsidRDefault="003801D8" w:rsidP="003801D8">
      <w:pPr>
        <w:spacing w:line="360" w:lineRule="auto"/>
        <w:ind w:firstLine="708"/>
        <w:jc w:val="both"/>
        <w:rPr>
          <w:sz w:val="28"/>
          <w:szCs w:val="28"/>
        </w:rPr>
      </w:pPr>
      <w:r w:rsidRPr="003801D8">
        <w:rPr>
          <w:sz w:val="28"/>
          <w:szCs w:val="28"/>
        </w:rPr>
        <w:t>Порода, возраст посадочного материала принимается</w:t>
      </w:r>
      <w:r w:rsidR="00494374">
        <w:rPr>
          <w:sz w:val="28"/>
          <w:szCs w:val="28"/>
        </w:rPr>
        <w:t xml:space="preserve"> согласно проекта лесовосстановления</w:t>
      </w:r>
      <w:r w:rsidRPr="003801D8">
        <w:rPr>
          <w:sz w:val="28"/>
          <w:szCs w:val="28"/>
        </w:rPr>
        <w:t>, т.е. по ранее разработанной технологии работ.</w:t>
      </w:r>
    </w:p>
    <w:p w:rsidR="003801D8" w:rsidRPr="003801D8" w:rsidRDefault="003801D8" w:rsidP="003801D8">
      <w:pPr>
        <w:spacing w:line="360" w:lineRule="auto"/>
        <w:ind w:firstLine="708"/>
        <w:jc w:val="both"/>
        <w:rPr>
          <w:sz w:val="28"/>
          <w:szCs w:val="28"/>
        </w:rPr>
      </w:pPr>
      <w:r w:rsidRPr="003801D8">
        <w:rPr>
          <w:sz w:val="28"/>
          <w:szCs w:val="28"/>
        </w:rPr>
        <w:t>Потребность в посадочном материале на 1 га и на всей площади принимается согласно проекта лесных культур с учетом дополнения лесных культур.</w:t>
      </w:r>
    </w:p>
    <w:p w:rsidR="003801D8" w:rsidRPr="003801D8" w:rsidRDefault="003801D8" w:rsidP="003801D8">
      <w:pPr>
        <w:spacing w:line="360" w:lineRule="auto"/>
        <w:ind w:firstLine="708"/>
        <w:jc w:val="both"/>
        <w:rPr>
          <w:sz w:val="28"/>
          <w:szCs w:val="28"/>
        </w:rPr>
      </w:pPr>
      <w:r w:rsidRPr="003801D8">
        <w:rPr>
          <w:sz w:val="28"/>
          <w:szCs w:val="28"/>
        </w:rPr>
        <w:t>Цена посадочного и посевного материала берется из приложения</w:t>
      </w:r>
      <w:r w:rsidR="00AD7DB1">
        <w:rPr>
          <w:sz w:val="28"/>
          <w:szCs w:val="28"/>
        </w:rPr>
        <w:t xml:space="preserve"> (Приложение Т</w:t>
      </w:r>
      <w:r w:rsidR="005925A1">
        <w:rPr>
          <w:sz w:val="28"/>
          <w:szCs w:val="28"/>
        </w:rPr>
        <w:t>)</w:t>
      </w:r>
      <w:r w:rsidRPr="003801D8">
        <w:rPr>
          <w:sz w:val="28"/>
          <w:szCs w:val="28"/>
        </w:rPr>
        <w:t>.</w:t>
      </w:r>
    </w:p>
    <w:p w:rsidR="003801D8" w:rsidRDefault="003801D8" w:rsidP="003801D8">
      <w:pPr>
        <w:spacing w:line="360" w:lineRule="auto"/>
        <w:ind w:firstLine="708"/>
        <w:jc w:val="both"/>
        <w:rPr>
          <w:sz w:val="28"/>
          <w:szCs w:val="28"/>
        </w:rPr>
      </w:pPr>
      <w:r w:rsidRPr="003801D8">
        <w:rPr>
          <w:sz w:val="28"/>
          <w:szCs w:val="28"/>
        </w:rPr>
        <w:t>Общая стоимость посадочного или посевного материала находится путем умножения цены на необходимое количество посадочного или посевного материала.</w:t>
      </w:r>
    </w:p>
    <w:p w:rsidR="00787003" w:rsidRPr="003801D8" w:rsidRDefault="004D6D70" w:rsidP="00787003">
      <w:pPr>
        <w:tabs>
          <w:tab w:val="left" w:pos="54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787003">
        <w:rPr>
          <w:sz w:val="28"/>
          <w:szCs w:val="28"/>
        </w:rPr>
        <w:t xml:space="preserve"> - </w:t>
      </w:r>
      <w:r w:rsidR="00787003" w:rsidRPr="003801D8">
        <w:rPr>
          <w:sz w:val="28"/>
          <w:szCs w:val="28"/>
        </w:rPr>
        <w:t>Ведомость потребности и стоимости посадочного материала для лесокультурных работ</w:t>
      </w:r>
    </w:p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1414"/>
        <w:gridCol w:w="1837"/>
        <w:gridCol w:w="707"/>
        <w:gridCol w:w="849"/>
        <w:gridCol w:w="848"/>
        <w:gridCol w:w="1131"/>
        <w:gridCol w:w="849"/>
        <w:gridCol w:w="848"/>
      </w:tblGrid>
      <w:tr w:rsidR="00787003" w:rsidTr="00532D53">
        <w:trPr>
          <w:cantSplit/>
          <w:trHeight w:val="81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Категория л/к площади, тип лесорастительных условий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Площадь, 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Порода, возраст п.м. наименование химикатов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Ед. изм.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Потребность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Цена, руб.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Общая стоимость</w:t>
            </w:r>
          </w:p>
        </w:tc>
      </w:tr>
      <w:tr w:rsidR="00787003" w:rsidTr="00532D53">
        <w:trPr>
          <w:cantSplit/>
          <w:trHeight w:val="1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rPr>
                <w:sz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rPr>
                <w:sz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На 1 га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На всю площадь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Default="00787003" w:rsidP="00532D53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На 1 га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spacing w:line="240" w:lineRule="au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На всю площадь</w:t>
            </w:r>
          </w:p>
        </w:tc>
      </w:tr>
      <w:tr w:rsidR="00787003" w:rsidTr="00532D53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Default="00787003" w:rsidP="00532D53">
            <w:pPr>
              <w:pStyle w:val="2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</w:t>
            </w:r>
          </w:p>
        </w:tc>
      </w:tr>
      <w:tr w:rsidR="00787003" w:rsidTr="00532D53">
        <w:trPr>
          <w:trHeight w:val="24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  <w:p w:rsidR="00787003" w:rsidRDefault="00787003" w:rsidP="00532D53">
            <w:pPr>
              <w:pStyle w:val="21"/>
            </w:pPr>
          </w:p>
          <w:p w:rsidR="00787003" w:rsidRDefault="00787003" w:rsidP="00532D53">
            <w:pPr>
              <w:pStyle w:val="21"/>
            </w:pPr>
          </w:p>
          <w:p w:rsidR="00787003" w:rsidRDefault="00787003" w:rsidP="00532D53">
            <w:pPr>
              <w:pStyle w:val="21"/>
            </w:pPr>
          </w:p>
          <w:p w:rsidR="00787003" w:rsidRDefault="00787003" w:rsidP="00532D53">
            <w:pPr>
              <w:pStyle w:val="21"/>
            </w:pPr>
          </w:p>
          <w:p w:rsidR="00787003" w:rsidRDefault="00787003" w:rsidP="00532D53">
            <w:pPr>
              <w:pStyle w:val="21"/>
            </w:pPr>
          </w:p>
          <w:p w:rsidR="00787003" w:rsidRDefault="00787003" w:rsidP="00532D53">
            <w:pPr>
              <w:pStyle w:val="21"/>
            </w:pPr>
          </w:p>
          <w:p w:rsidR="00787003" w:rsidRDefault="00787003" w:rsidP="00532D53">
            <w:pPr>
              <w:pStyle w:val="21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Default="00787003" w:rsidP="00532D53">
            <w:pPr>
              <w:pStyle w:val="21"/>
            </w:pPr>
          </w:p>
        </w:tc>
      </w:tr>
    </w:tbl>
    <w:p w:rsidR="00787003" w:rsidRDefault="00787003" w:rsidP="003801D8">
      <w:pPr>
        <w:spacing w:line="360" w:lineRule="auto"/>
        <w:ind w:firstLine="708"/>
        <w:jc w:val="both"/>
        <w:rPr>
          <w:sz w:val="28"/>
          <w:szCs w:val="28"/>
        </w:rPr>
      </w:pPr>
    </w:p>
    <w:p w:rsidR="003801D8" w:rsidRDefault="00787003" w:rsidP="003801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3.11 </w:t>
      </w:r>
      <w:r w:rsidR="003801D8" w:rsidRPr="003801D8">
        <w:rPr>
          <w:b/>
          <w:sz w:val="28"/>
          <w:szCs w:val="28"/>
        </w:rPr>
        <w:t>Расчет технологической себестоимости выращивания лесных культур</w:t>
      </w:r>
    </w:p>
    <w:p w:rsidR="003801D8" w:rsidRDefault="003801D8" w:rsidP="00380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 технологической себестоимости позволяет определить затраты на создание лесных культур на всю площадь и на 1 га. </w:t>
      </w:r>
      <w:r w:rsidR="004D6D70">
        <w:rPr>
          <w:sz w:val="28"/>
          <w:szCs w:val="28"/>
        </w:rPr>
        <w:t>Данные записать в таблицу 10</w:t>
      </w:r>
      <w:r w:rsidR="00494374">
        <w:rPr>
          <w:sz w:val="28"/>
          <w:szCs w:val="28"/>
        </w:rPr>
        <w:t>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Категория л/к площади, тип лесорастительных условий и площадь участка принимается согласно за</w:t>
      </w:r>
      <w:r>
        <w:rPr>
          <w:b w:val="0"/>
          <w:bCs w:val="0"/>
          <w:sz w:val="28"/>
          <w:szCs w:val="28"/>
        </w:rPr>
        <w:t>дания на курсовую работу</w:t>
      </w:r>
      <w:r w:rsidRPr="00494374">
        <w:rPr>
          <w:b w:val="0"/>
          <w:bCs w:val="0"/>
          <w:sz w:val="28"/>
          <w:szCs w:val="28"/>
        </w:rPr>
        <w:t>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Тарифная зарплата переписывае</w:t>
      </w:r>
      <w:r w:rsidR="004D6D70">
        <w:rPr>
          <w:b w:val="0"/>
          <w:bCs w:val="0"/>
          <w:sz w:val="28"/>
          <w:szCs w:val="28"/>
        </w:rPr>
        <w:t>тся из таблицы 8</w:t>
      </w:r>
      <w:r>
        <w:rPr>
          <w:b w:val="0"/>
          <w:bCs w:val="0"/>
          <w:sz w:val="28"/>
          <w:szCs w:val="28"/>
        </w:rPr>
        <w:t>, итого графа 12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Премии могут достигать 100% от тарифной зарплаты, взять произвольно в этом пределе.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Дополнительная заработная плата составляет 10-15 % от суммы тарифной зарплаты и премий.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Начи</w:t>
      </w:r>
      <w:r w:rsidR="001F37A5">
        <w:rPr>
          <w:b w:val="0"/>
          <w:bCs w:val="0"/>
          <w:sz w:val="28"/>
          <w:szCs w:val="28"/>
        </w:rPr>
        <w:t>сления на зарплату составляют 30,2% (январь 2013</w:t>
      </w:r>
      <w:r w:rsidRPr="00494374">
        <w:rPr>
          <w:b w:val="0"/>
          <w:bCs w:val="0"/>
          <w:sz w:val="28"/>
          <w:szCs w:val="28"/>
        </w:rPr>
        <w:t>) от суммы тарифной зарплаты, премий и дополнительной зарплаты.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 xml:space="preserve">Услуги транспортной тяги переписываются из таблицы </w:t>
      </w:r>
      <w:r w:rsidR="004D6D70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 xml:space="preserve"> – итог графы 13</w:t>
      </w:r>
      <w:r w:rsidRPr="00494374">
        <w:rPr>
          <w:b w:val="0"/>
          <w:bCs w:val="0"/>
          <w:sz w:val="28"/>
          <w:szCs w:val="28"/>
        </w:rPr>
        <w:t>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Стоимость посадочного и посевного матер</w:t>
      </w:r>
      <w:r>
        <w:rPr>
          <w:b w:val="0"/>
          <w:bCs w:val="0"/>
          <w:sz w:val="28"/>
          <w:szCs w:val="28"/>
        </w:rPr>
        <w:t>и</w:t>
      </w:r>
      <w:r w:rsidR="004D6D70">
        <w:rPr>
          <w:b w:val="0"/>
          <w:bCs w:val="0"/>
          <w:sz w:val="28"/>
          <w:szCs w:val="28"/>
        </w:rPr>
        <w:t>ала переписывается из таблицы 9</w:t>
      </w:r>
      <w:r w:rsidRPr="00494374">
        <w:rPr>
          <w:b w:val="0"/>
          <w:bCs w:val="0"/>
          <w:sz w:val="28"/>
          <w:szCs w:val="28"/>
        </w:rPr>
        <w:t xml:space="preserve"> графа 9.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Всего затрат находится путем сложения графы 3, 4, 5, 6, 7, 8, 9.</w:t>
      </w:r>
    </w:p>
    <w:p w:rsidR="00494374" w:rsidRPr="00494374" w:rsidRDefault="00494374" w:rsidP="00494374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 w:rsidRPr="00494374">
        <w:rPr>
          <w:b w:val="0"/>
          <w:bCs w:val="0"/>
          <w:sz w:val="28"/>
          <w:szCs w:val="28"/>
        </w:rPr>
        <w:t>Затраты на 1 га находятся путем деления всего затрат на площадь.</w:t>
      </w:r>
    </w:p>
    <w:p w:rsidR="00787003" w:rsidRDefault="004D6D70" w:rsidP="007870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10</w:t>
      </w:r>
      <w:r w:rsidR="00787003">
        <w:rPr>
          <w:sz w:val="28"/>
          <w:szCs w:val="28"/>
        </w:rPr>
        <w:t xml:space="preserve"> - </w:t>
      </w:r>
      <w:r w:rsidR="00787003" w:rsidRPr="00494374">
        <w:rPr>
          <w:sz w:val="28"/>
          <w:szCs w:val="28"/>
        </w:rPr>
        <w:t>Расчет технологической себестоимости выращивания лесных культур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709"/>
        <w:gridCol w:w="992"/>
        <w:gridCol w:w="709"/>
        <w:gridCol w:w="850"/>
        <w:gridCol w:w="992"/>
        <w:gridCol w:w="1276"/>
        <w:gridCol w:w="709"/>
        <w:gridCol w:w="768"/>
        <w:gridCol w:w="649"/>
        <w:gridCol w:w="1134"/>
      </w:tblGrid>
      <w:tr w:rsidR="00787003" w:rsidTr="00532D53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</w:pPr>
            <w:r w:rsidRPr="00494374">
              <w:rPr>
                <w:b w:val="0"/>
                <w:bCs w:val="0"/>
                <w:sz w:val="22"/>
                <w:szCs w:val="22"/>
              </w:rPr>
              <w:t>Категория л/к площади, тип лесорастительных условий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</w:pPr>
            <w:r w:rsidRPr="00494374">
              <w:rPr>
                <w:b w:val="0"/>
                <w:bCs w:val="0"/>
                <w:sz w:val="22"/>
                <w:szCs w:val="22"/>
              </w:rPr>
              <w:t>Площадь, га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Затраты на всю площадь,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Затраты на 1 га</w:t>
            </w:r>
          </w:p>
        </w:tc>
      </w:tr>
      <w:tr w:rsidR="00787003" w:rsidTr="00532D53">
        <w:trPr>
          <w:cantSplit/>
          <w:trHeight w:val="1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Pr="00494374" w:rsidRDefault="00787003" w:rsidP="00532D5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Pr="00494374" w:rsidRDefault="00787003" w:rsidP="00532D53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ТЗ, зарплата рабочим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Премии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Доп. зарплата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Начисления на зарплату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Услуги транспортной тяги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Ст-ть п.м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Ст-ть химикат.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7003" w:rsidRPr="00494374" w:rsidRDefault="00787003" w:rsidP="00532D53">
            <w:pPr>
              <w:pStyle w:val="21"/>
              <w:spacing w:line="240" w:lineRule="auto"/>
              <w:ind w:left="113" w:right="113"/>
              <w:jc w:val="left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Всего затрат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03" w:rsidRPr="00494374" w:rsidRDefault="00787003" w:rsidP="00532D53"/>
        </w:tc>
      </w:tr>
      <w:tr w:rsidR="00787003" w:rsidTr="00532D53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03" w:rsidRPr="00494374" w:rsidRDefault="00787003" w:rsidP="00532D53">
            <w:pPr>
              <w:pStyle w:val="21"/>
              <w:rPr>
                <w:b w:val="0"/>
                <w:bCs w:val="0"/>
              </w:rPr>
            </w:pPr>
            <w:r w:rsidRPr="00494374">
              <w:rPr>
                <w:b w:val="0"/>
                <w:bCs w:val="0"/>
                <w:sz w:val="22"/>
                <w:szCs w:val="22"/>
              </w:rPr>
              <w:t>11</w:t>
            </w:r>
          </w:p>
        </w:tc>
      </w:tr>
      <w:tr w:rsidR="00787003" w:rsidTr="00787003">
        <w:trPr>
          <w:trHeight w:val="14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  <w:p w:rsidR="00787003" w:rsidRPr="00494374" w:rsidRDefault="00787003" w:rsidP="00532D53">
            <w:pPr>
              <w:pStyle w:val="21"/>
              <w:jc w:val="left"/>
            </w:pPr>
          </w:p>
          <w:p w:rsidR="00787003" w:rsidRPr="00494374" w:rsidRDefault="00787003" w:rsidP="00532D53">
            <w:pPr>
              <w:pStyle w:val="21"/>
              <w:jc w:val="left"/>
            </w:pPr>
          </w:p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3" w:rsidRPr="00494374" w:rsidRDefault="00787003" w:rsidP="00532D53">
            <w:pPr>
              <w:pStyle w:val="21"/>
              <w:jc w:val="left"/>
            </w:pPr>
          </w:p>
        </w:tc>
      </w:tr>
    </w:tbl>
    <w:p w:rsidR="002306B4" w:rsidRDefault="002306B4" w:rsidP="001035A9">
      <w:pPr>
        <w:spacing w:line="360" w:lineRule="auto"/>
        <w:jc w:val="both"/>
        <w:rPr>
          <w:sz w:val="28"/>
          <w:szCs w:val="28"/>
        </w:rPr>
        <w:sectPr w:rsidR="002306B4" w:rsidSect="00FA483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4374" w:rsidRDefault="00532D53" w:rsidP="004943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 Техника безопасности на лесокультурных работах и при выращивании посадочного материала</w:t>
      </w:r>
    </w:p>
    <w:p w:rsidR="00494374" w:rsidRPr="00494374" w:rsidRDefault="00494374" w:rsidP="004943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пункте необходимо затронуть вопросы безопасности лесокультурных работ, как при выращивании посадочного материала, так и при создании лесных культур. </w:t>
      </w:r>
    </w:p>
    <w:p w:rsidR="00C53D38" w:rsidRPr="00C53D38" w:rsidRDefault="00C53D38" w:rsidP="00532D53">
      <w:pPr>
        <w:spacing w:line="360" w:lineRule="auto"/>
        <w:rPr>
          <w:sz w:val="28"/>
          <w:szCs w:val="28"/>
        </w:rPr>
      </w:pPr>
    </w:p>
    <w:p w:rsidR="00DC2C40" w:rsidRPr="00DC2C40" w:rsidRDefault="00DC2C40" w:rsidP="00C53D38">
      <w:pPr>
        <w:pStyle w:val="21"/>
        <w:rPr>
          <w:b w:val="0"/>
          <w:bCs w:val="0"/>
          <w:sz w:val="28"/>
          <w:szCs w:val="28"/>
        </w:rPr>
      </w:pPr>
    </w:p>
    <w:p w:rsidR="00DC2C40" w:rsidRPr="00DC2C40" w:rsidRDefault="00DC2C40" w:rsidP="00DC2C40">
      <w:pPr>
        <w:spacing w:line="360" w:lineRule="auto"/>
        <w:rPr>
          <w:sz w:val="28"/>
          <w:szCs w:val="28"/>
        </w:rPr>
      </w:pPr>
    </w:p>
    <w:p w:rsidR="00DC2C40" w:rsidRPr="00DC2C40" w:rsidRDefault="00DC2C40" w:rsidP="00DC2C40">
      <w:pPr>
        <w:spacing w:line="360" w:lineRule="auto"/>
        <w:jc w:val="center"/>
        <w:rPr>
          <w:b/>
          <w:sz w:val="28"/>
          <w:szCs w:val="28"/>
        </w:rPr>
      </w:pPr>
    </w:p>
    <w:p w:rsidR="00DC2C40" w:rsidRPr="00DC2C40" w:rsidRDefault="00DC2C40" w:rsidP="00DC2C40">
      <w:pPr>
        <w:rPr>
          <w:sz w:val="28"/>
          <w:szCs w:val="28"/>
        </w:rPr>
      </w:pPr>
    </w:p>
    <w:p w:rsidR="009149A6" w:rsidRPr="00DC2C40" w:rsidRDefault="009149A6" w:rsidP="00DC2C40">
      <w:pPr>
        <w:rPr>
          <w:sz w:val="28"/>
          <w:szCs w:val="28"/>
        </w:rPr>
      </w:pPr>
    </w:p>
    <w:p w:rsidR="009149A6" w:rsidRPr="009149A6" w:rsidRDefault="009149A6" w:rsidP="006205CE">
      <w:pPr>
        <w:spacing w:line="360" w:lineRule="auto"/>
        <w:jc w:val="both"/>
        <w:rPr>
          <w:sz w:val="28"/>
          <w:szCs w:val="28"/>
        </w:rPr>
      </w:pPr>
    </w:p>
    <w:p w:rsidR="00A57FB1" w:rsidRPr="00A57FB1" w:rsidRDefault="00A57FB1" w:rsidP="00B952FF">
      <w:pPr>
        <w:spacing w:line="360" w:lineRule="auto"/>
        <w:jc w:val="both"/>
        <w:rPr>
          <w:b/>
          <w:sz w:val="28"/>
          <w:szCs w:val="28"/>
        </w:rPr>
      </w:pPr>
    </w:p>
    <w:p w:rsidR="00DB7E78" w:rsidRPr="00E87B0D" w:rsidRDefault="000217D4" w:rsidP="00B952F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217D4">
        <w:rPr>
          <w:color w:val="000000"/>
          <w:sz w:val="28"/>
          <w:szCs w:val="28"/>
        </w:rPr>
        <w:br/>
      </w:r>
      <w:r w:rsidR="008C6EA4" w:rsidRPr="000217D4">
        <w:rPr>
          <w:color w:val="000000"/>
          <w:sz w:val="28"/>
          <w:szCs w:val="28"/>
        </w:rPr>
        <w:br/>
      </w:r>
    </w:p>
    <w:p w:rsidR="002306B4" w:rsidRDefault="002306B4" w:rsidP="00DB7E78">
      <w:pPr>
        <w:spacing w:line="360" w:lineRule="auto"/>
        <w:rPr>
          <w:sz w:val="28"/>
          <w:szCs w:val="28"/>
        </w:rPr>
      </w:pPr>
    </w:p>
    <w:p w:rsidR="00B92858" w:rsidRDefault="00B92858" w:rsidP="00DB7E78">
      <w:pPr>
        <w:spacing w:line="360" w:lineRule="auto"/>
        <w:rPr>
          <w:sz w:val="28"/>
          <w:szCs w:val="28"/>
        </w:rPr>
        <w:sectPr w:rsidR="00B92858" w:rsidSect="003801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6198" w:rsidRDefault="00086198" w:rsidP="00532D53">
      <w:pPr>
        <w:spacing w:line="360" w:lineRule="auto"/>
        <w:jc w:val="center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532D53" w:rsidRDefault="00532D53" w:rsidP="00532D53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532D53" w:rsidRDefault="00532D53" w:rsidP="00532D53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086198" w:rsidRPr="00086198" w:rsidRDefault="00086198" w:rsidP="00532D53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ПРИЛОЖЕНИЯ</w:t>
      </w: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086198" w:rsidRDefault="00086198" w:rsidP="00B92858">
      <w:pPr>
        <w:spacing w:line="360" w:lineRule="auto"/>
        <w:jc w:val="right"/>
        <w:rPr>
          <w:color w:val="000000"/>
          <w:sz w:val="28"/>
          <w:szCs w:val="28"/>
        </w:rPr>
      </w:pPr>
    </w:p>
    <w:p w:rsidR="00E87B0D" w:rsidRPr="00B92858" w:rsidRDefault="009F4801" w:rsidP="009F4801">
      <w:pPr>
        <w:spacing w:line="360" w:lineRule="auto"/>
        <w:jc w:val="center"/>
        <w:rPr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532D53">
        <w:rPr>
          <w:color w:val="000000"/>
          <w:sz w:val="28"/>
          <w:szCs w:val="28"/>
        </w:rPr>
        <w:t>А</w:t>
      </w:r>
    </w:p>
    <w:p w:rsidR="00E87B0D" w:rsidRDefault="00E87B0D" w:rsidP="00E87B0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E87B0D">
        <w:rPr>
          <w:b/>
          <w:color w:val="000000"/>
          <w:sz w:val="28"/>
          <w:szCs w:val="28"/>
        </w:rPr>
        <w:t>Рекомендуемая тематика курсовых работ по професси</w:t>
      </w:r>
      <w:r>
        <w:rPr>
          <w:b/>
          <w:color w:val="000000"/>
          <w:sz w:val="28"/>
          <w:szCs w:val="28"/>
        </w:rPr>
        <w:t>о</w:t>
      </w:r>
      <w:r w:rsidRPr="00E87B0D">
        <w:rPr>
          <w:b/>
          <w:color w:val="000000"/>
          <w:sz w:val="28"/>
          <w:szCs w:val="28"/>
        </w:rPr>
        <w:t xml:space="preserve">нальному модулю </w:t>
      </w:r>
      <w:r w:rsidRPr="00E87B0D">
        <w:rPr>
          <w:b/>
          <w:color w:val="000000"/>
          <w:sz w:val="28"/>
          <w:szCs w:val="28"/>
          <w:shd w:val="clear" w:color="auto" w:fill="FFFFFF"/>
        </w:rPr>
        <w:t>«</w:t>
      </w:r>
      <w:r w:rsidRPr="00E87B0D">
        <w:rPr>
          <w:b/>
          <w:sz w:val="28"/>
          <w:szCs w:val="28"/>
        </w:rPr>
        <w:t>Организация и проведение мероприятий по воспроизводству</w:t>
      </w:r>
      <w:r w:rsidR="006B5C76">
        <w:rPr>
          <w:b/>
          <w:sz w:val="28"/>
          <w:szCs w:val="28"/>
        </w:rPr>
        <w:t xml:space="preserve"> лесов и лесоразведению. МДК 01.01</w:t>
      </w:r>
      <w:r w:rsidRPr="00E87B0D">
        <w:rPr>
          <w:b/>
          <w:sz w:val="28"/>
          <w:szCs w:val="28"/>
        </w:rPr>
        <w:t xml:space="preserve"> Лесные культуры»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Проект создания постоянного </w:t>
      </w:r>
      <w:r w:rsidR="006B5C76">
        <w:rPr>
          <w:sz w:val="28"/>
          <w:szCs w:val="28"/>
        </w:rPr>
        <w:t>лесного питомника в условиях РЛ</w:t>
      </w:r>
      <w:r>
        <w:rPr>
          <w:sz w:val="28"/>
          <w:szCs w:val="28"/>
        </w:rPr>
        <w:t>Т</w:t>
      </w:r>
      <w:r w:rsidR="006B5C76">
        <w:rPr>
          <w:sz w:val="28"/>
          <w:szCs w:val="28"/>
        </w:rPr>
        <w:t>К</w:t>
      </w:r>
      <w:r>
        <w:rPr>
          <w:sz w:val="28"/>
          <w:szCs w:val="28"/>
        </w:rPr>
        <w:t>, Ярославской области.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Проект лесовосстановления в условиях Ярославской области, </w:t>
      </w:r>
      <w:r w:rsidR="006B5C76">
        <w:rPr>
          <w:sz w:val="28"/>
          <w:szCs w:val="28"/>
        </w:rPr>
        <w:t>РЛТК</w:t>
      </w:r>
      <w:r>
        <w:rPr>
          <w:sz w:val="28"/>
          <w:szCs w:val="28"/>
        </w:rPr>
        <w:t>, Приволжского лесничества, квартал 223.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Производство лесных культур в условиях избыточного увлажнения на территории …….лесничества (лесхоза), ……….области.</w:t>
      </w:r>
    </w:p>
    <w:p w:rsidR="00851194" w:rsidRDefault="00851194" w:rsidP="00E87B0D">
      <w:pPr>
        <w:spacing w:line="360" w:lineRule="auto"/>
        <w:ind w:firstLine="72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2"/>
          <w:sz w:val="28"/>
          <w:szCs w:val="28"/>
        </w:rPr>
        <w:t xml:space="preserve">Технология производства подпологовых лесных культур в условиях </w:t>
      </w:r>
      <w:r w:rsidR="006B5C76">
        <w:rPr>
          <w:sz w:val="28"/>
          <w:szCs w:val="28"/>
        </w:rPr>
        <w:t>РЛТК</w:t>
      </w:r>
      <w:r>
        <w:rPr>
          <w:spacing w:val="2"/>
          <w:sz w:val="28"/>
          <w:szCs w:val="28"/>
        </w:rPr>
        <w:t>, Ярославской области.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Технология создания плантации новогодних елей в условиях </w:t>
      </w:r>
      <w:r w:rsidR="006B5C76">
        <w:rPr>
          <w:sz w:val="28"/>
          <w:szCs w:val="28"/>
        </w:rPr>
        <w:t>РЛТК</w:t>
      </w:r>
      <w:r>
        <w:rPr>
          <w:sz w:val="28"/>
          <w:szCs w:val="28"/>
        </w:rPr>
        <w:t>, Ярославской области.</w:t>
      </w:r>
    </w:p>
    <w:p w:rsidR="00851194" w:rsidRDefault="00851194" w:rsidP="00E87B0D">
      <w:pPr>
        <w:spacing w:line="360" w:lineRule="auto"/>
        <w:ind w:firstLine="72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3"/>
          <w:sz w:val="28"/>
          <w:szCs w:val="28"/>
        </w:rPr>
        <w:t xml:space="preserve">Анализ показателей приживаемости  лесных культур </w:t>
      </w:r>
      <w:r>
        <w:rPr>
          <w:spacing w:val="2"/>
          <w:sz w:val="28"/>
          <w:szCs w:val="28"/>
        </w:rPr>
        <w:t>и её зависимость от  почвенных условий в условиях ……….лесничества ……..области.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7. Выращивание посадочного материала в закрытом грунте в условиях Рыбинского лесхоза-техникума, Ярославской области.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8. Выращивание посадочного материала в открытом грунте в условиях Рыбинского лесхоза-техникума, Ярославской области.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9. Разработка лесного питомника в Рыбинском лесхозе-техникуме, Ярославской области, направленного на выращивание лиственницы.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10. Комплекс механизированных работ по созданию лесных культур.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11. Проект организации лесного </w:t>
      </w:r>
      <w:r w:rsidR="006B5C76">
        <w:rPr>
          <w:sz w:val="28"/>
          <w:szCs w:val="28"/>
        </w:rPr>
        <w:t>питомника и проект лесовосстановления</w:t>
      </w:r>
      <w:r>
        <w:rPr>
          <w:sz w:val="28"/>
          <w:szCs w:val="28"/>
        </w:rPr>
        <w:t xml:space="preserve"> в условиях </w:t>
      </w:r>
      <w:r w:rsidR="006B5C76">
        <w:rPr>
          <w:sz w:val="28"/>
          <w:szCs w:val="28"/>
        </w:rPr>
        <w:t>РЛТК</w:t>
      </w:r>
      <w:r>
        <w:rPr>
          <w:sz w:val="28"/>
          <w:szCs w:val="28"/>
        </w:rPr>
        <w:t>, Ярославской области.</w:t>
      </w: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</w:p>
    <w:p w:rsidR="00851194" w:rsidRDefault="00851194" w:rsidP="00E87B0D">
      <w:pPr>
        <w:spacing w:line="360" w:lineRule="auto"/>
        <w:ind w:firstLine="720"/>
        <w:rPr>
          <w:sz w:val="28"/>
          <w:szCs w:val="28"/>
        </w:rPr>
      </w:pPr>
    </w:p>
    <w:p w:rsidR="00851194" w:rsidRDefault="009F4801" w:rsidP="009F48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32D53">
        <w:rPr>
          <w:sz w:val="28"/>
          <w:szCs w:val="28"/>
        </w:rPr>
        <w:t xml:space="preserve"> Б</w:t>
      </w:r>
    </w:p>
    <w:p w:rsidR="00851194" w:rsidRDefault="00851194" w:rsidP="0085119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титульного листа курсовой работы</w:t>
      </w: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94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B5C76">
        <w:rPr>
          <w:rFonts w:ascii="Times New Roman" w:hAnsi="Times New Roman" w:cs="Times New Roman"/>
          <w:b/>
          <w:sz w:val="28"/>
          <w:szCs w:val="28"/>
        </w:rPr>
        <w:t xml:space="preserve">ПОУ </w:t>
      </w:r>
      <w:r>
        <w:rPr>
          <w:rFonts w:ascii="Times New Roman" w:hAnsi="Times New Roman" w:cs="Times New Roman"/>
          <w:b/>
          <w:sz w:val="28"/>
          <w:szCs w:val="28"/>
        </w:rPr>
        <w:t>ЯО РЫБИНСКИЙ ЛЕС</w:t>
      </w:r>
      <w:r w:rsidR="006B5C76">
        <w:rPr>
          <w:rFonts w:ascii="Times New Roman" w:hAnsi="Times New Roman" w:cs="Times New Roman"/>
          <w:b/>
          <w:sz w:val="28"/>
          <w:szCs w:val="28"/>
        </w:rPr>
        <w:t>ОТЕХНИЧЕСКИЙ КОЛЛЕДЖ</w:t>
      </w:r>
    </w:p>
    <w:p w:rsidR="00851194" w:rsidRDefault="00693136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532D53">
        <w:rPr>
          <w:rFonts w:ascii="Times New Roman" w:hAnsi="Times New Roman" w:cs="Times New Roman"/>
          <w:sz w:val="28"/>
          <w:szCs w:val="28"/>
        </w:rPr>
        <w:t>35.02.01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1194" w:rsidRPr="00851194">
        <w:rPr>
          <w:rFonts w:ascii="Times New Roman" w:hAnsi="Times New Roman" w:cs="Times New Roman"/>
          <w:sz w:val="28"/>
          <w:szCs w:val="28"/>
        </w:rPr>
        <w:t>Лесное и лесопарковое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Default="00851194" w:rsidP="00851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194" w:rsidRPr="00851194" w:rsidRDefault="00851194" w:rsidP="008511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94">
        <w:rPr>
          <w:rFonts w:ascii="Times New Roman" w:hAnsi="Times New Roman" w:cs="Times New Roman"/>
          <w:b/>
          <w:sz w:val="32"/>
          <w:szCs w:val="32"/>
        </w:rPr>
        <w:t>КУРСОВАЯ РАБОТА</w:t>
      </w:r>
    </w:p>
    <w:p w:rsidR="00851194" w:rsidRDefault="00851194" w:rsidP="0085119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профессиональному модулю </w:t>
      </w:r>
    </w:p>
    <w:p w:rsidR="00851194" w:rsidRDefault="00851194" w:rsidP="0085119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«Организация и проведение мероприятий по воспроизводств</w:t>
      </w:r>
      <w:r w:rsidR="00640A75">
        <w:rPr>
          <w:b/>
          <w:sz w:val="32"/>
          <w:szCs w:val="32"/>
        </w:rPr>
        <w:t>у лесов и лесоразведению. МДК</w:t>
      </w:r>
      <w:r w:rsidR="006B5C76">
        <w:rPr>
          <w:b/>
          <w:sz w:val="32"/>
          <w:szCs w:val="32"/>
        </w:rPr>
        <w:t>01.01</w:t>
      </w:r>
      <w:r>
        <w:rPr>
          <w:b/>
          <w:sz w:val="32"/>
          <w:szCs w:val="32"/>
        </w:rPr>
        <w:t xml:space="preserve"> Лесные культуры»</w:t>
      </w:r>
    </w:p>
    <w:p w:rsidR="00851194" w:rsidRDefault="006B5C76" w:rsidP="00851194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Тема: </w:t>
      </w:r>
      <w:r>
        <w:rPr>
          <w:sz w:val="28"/>
          <w:szCs w:val="28"/>
        </w:rPr>
        <w:t>Проект организации лесного питомника и проект лесовосстановления в условиях РЛТК, Ярославской области</w:t>
      </w:r>
    </w:p>
    <w:p w:rsidR="00851194" w:rsidRDefault="006B5C76" w:rsidP="008511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№</w:t>
      </w:r>
    </w:p>
    <w:p w:rsidR="00851194" w:rsidRDefault="00851194" w:rsidP="00851194">
      <w:pPr>
        <w:spacing w:line="360" w:lineRule="auto"/>
        <w:jc w:val="center"/>
        <w:rPr>
          <w:sz w:val="28"/>
          <w:szCs w:val="28"/>
        </w:rPr>
      </w:pPr>
    </w:p>
    <w:p w:rsidR="00851194" w:rsidRDefault="00851194" w:rsidP="00851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 студент(ка)</w:t>
      </w:r>
    </w:p>
    <w:p w:rsidR="00851194" w:rsidRDefault="00851194" w:rsidP="00851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____курса____группы                      ______________      _________________</w:t>
      </w:r>
    </w:p>
    <w:p w:rsidR="00851194" w:rsidRDefault="00693136" w:rsidP="00851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(личная подпись)    </w:t>
      </w:r>
      <w:r w:rsidR="00851194">
        <w:rPr>
          <w:sz w:val="28"/>
          <w:szCs w:val="28"/>
        </w:rPr>
        <w:t>(инициалы, фамилия)</w:t>
      </w:r>
    </w:p>
    <w:p w:rsidR="00693136" w:rsidRDefault="00693136" w:rsidP="00851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работы</w:t>
      </w:r>
    </w:p>
    <w:p w:rsidR="00693136" w:rsidRDefault="00693136" w:rsidP="008511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                        ______________      _________________</w:t>
      </w:r>
    </w:p>
    <w:p w:rsidR="00693136" w:rsidRDefault="00693136" w:rsidP="006931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(должность)</w:t>
      </w:r>
      <w:r>
        <w:rPr>
          <w:sz w:val="28"/>
          <w:szCs w:val="28"/>
        </w:rPr>
        <w:tab/>
        <w:t xml:space="preserve">                            (личная подпись)     (инициалы, фамилия)</w:t>
      </w:r>
    </w:p>
    <w:p w:rsidR="00693136" w:rsidRDefault="00693136" w:rsidP="00693136">
      <w:pPr>
        <w:spacing w:line="360" w:lineRule="auto"/>
        <w:rPr>
          <w:sz w:val="28"/>
          <w:szCs w:val="28"/>
        </w:rPr>
      </w:pPr>
    </w:p>
    <w:p w:rsidR="006B5C76" w:rsidRDefault="006B5C76" w:rsidP="00532D53">
      <w:pPr>
        <w:spacing w:line="360" w:lineRule="auto"/>
        <w:jc w:val="center"/>
        <w:rPr>
          <w:sz w:val="28"/>
          <w:szCs w:val="28"/>
        </w:rPr>
      </w:pPr>
    </w:p>
    <w:p w:rsidR="006B5C76" w:rsidRDefault="006B5C76" w:rsidP="00532D53">
      <w:pPr>
        <w:spacing w:line="360" w:lineRule="auto"/>
        <w:jc w:val="center"/>
        <w:rPr>
          <w:sz w:val="28"/>
          <w:szCs w:val="28"/>
        </w:rPr>
      </w:pPr>
    </w:p>
    <w:p w:rsidR="00693136" w:rsidRDefault="00693136" w:rsidP="00532D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Тихменево-20__</w:t>
      </w:r>
    </w:p>
    <w:p w:rsidR="00693136" w:rsidRDefault="009F4801" w:rsidP="009F48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32D53">
        <w:rPr>
          <w:sz w:val="28"/>
          <w:szCs w:val="28"/>
        </w:rPr>
        <w:t xml:space="preserve"> В</w:t>
      </w:r>
    </w:p>
    <w:p w:rsidR="00693136" w:rsidRDefault="00693136" w:rsidP="006931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задания на курсовую работу</w:t>
      </w:r>
    </w:p>
    <w:p w:rsidR="006B5C76" w:rsidRDefault="006B5C76" w:rsidP="006B5C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6B5C76" w:rsidRDefault="006B5C76" w:rsidP="006B5C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ЯО РЫБИНСКИЙ ЛЕСОТЕХНИЧЕСКИЙ КОЛЛЕДЖ</w:t>
      </w:r>
    </w:p>
    <w:p w:rsidR="006B5C76" w:rsidRDefault="006B5C76" w:rsidP="006B5C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35.02.01 «Лесное и лесопарковое хозяйство»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136" w:rsidRDefault="00693136" w:rsidP="00693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КУРСОВУЮ РАБОТУ </w:t>
      </w:r>
    </w:p>
    <w:p w:rsidR="00693136" w:rsidRDefault="00693136" w:rsidP="00693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студент(а)(ки) ___________формы обучения</w:t>
      </w:r>
    </w:p>
    <w:p w:rsidR="00693136" w:rsidRDefault="00693136" w:rsidP="006931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 работы (проекта):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прилагаются к заданию.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литература: 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Лесной Кодекс РФ, 2007 год, 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лесовосстановления, 2007 год, 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«Лесные культуры» , 2002 г., авторы: Родин А.Р. и др.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задания:  _____________________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студентом работы: ______________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курсовой работы:  преподаватель специальных дисциплин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   (Лешанова Е.А.)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 к исполнению студент(ка)      __________   (_____________)</w:t>
      </w:r>
    </w:p>
    <w:p w:rsidR="00693136" w:rsidRDefault="00693136" w:rsidP="006931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136" w:rsidRDefault="009F4801" w:rsidP="009F48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32D53">
        <w:rPr>
          <w:sz w:val="28"/>
          <w:szCs w:val="28"/>
        </w:rPr>
        <w:t xml:space="preserve"> Г</w:t>
      </w:r>
    </w:p>
    <w:p w:rsidR="00693136" w:rsidRDefault="00693136" w:rsidP="006931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задания на курсовую работу</w:t>
      </w:r>
    </w:p>
    <w:p w:rsidR="00532D53" w:rsidRDefault="00532D53" w:rsidP="00532D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для выполнения курсовой работы</w:t>
      </w:r>
    </w:p>
    <w:p w:rsidR="00532D53" w:rsidRDefault="00532D53" w:rsidP="00532D5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</w:t>
      </w:r>
    </w:p>
    <w:p w:rsidR="00532D53" w:rsidRDefault="00532D53" w:rsidP="00532D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Местоположение</w:t>
      </w: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532D53" w:rsidRDefault="00532D53" w:rsidP="00532D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Задание  по организации питомника</w:t>
      </w: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Категория площади, на которой был заложен питомник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Тип лесорастительных условий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Почва 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засорения почвы сорняками 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2353"/>
        <w:gridCol w:w="1981"/>
        <w:gridCol w:w="1988"/>
        <w:gridCol w:w="1327"/>
        <w:gridCol w:w="1328"/>
      </w:tblGrid>
      <w:tr w:rsidR="00532D53" w:rsidTr="00532D53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выращивания в питомнике</w:t>
            </w:r>
          </w:p>
        </w:tc>
        <w:tc>
          <w:tcPr>
            <w:tcW w:w="46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выпуск посадочного материала (тыс.шт.)</w:t>
            </w:r>
          </w:p>
        </w:tc>
      </w:tr>
      <w:tr w:rsidR="00532D53" w:rsidTr="00FE42B5">
        <w:tc>
          <w:tcPr>
            <w:tcW w:w="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D53" w:rsidRDefault="00532D5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D53" w:rsidRDefault="00532D5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D53" w:rsidRDefault="00532D5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собственных нужд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продажи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32D53" w:rsidTr="00532D53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Сеянцы (посевное отделение)</w:t>
            </w:r>
          </w:p>
        </w:tc>
      </w:tr>
      <w:tr w:rsidR="00532D53" w:rsidTr="00532D5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32D53" w:rsidTr="00532D5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32D53" w:rsidTr="00532D53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Саженцы (школьное отделение)</w:t>
            </w:r>
          </w:p>
        </w:tc>
      </w:tr>
      <w:tr w:rsidR="00532D53" w:rsidTr="00532D5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32D53" w:rsidTr="00532D5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53" w:rsidRDefault="00532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</w:p>
    <w:p w:rsidR="00532D53" w:rsidRDefault="00532D53" w:rsidP="00532D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Задание на проектирование лесных культур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Квартал ___  выдел___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Площадь _______ га (определить по чертежу, точностью до десятых)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3. Тип лесорастительных условий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Категория лесокультурной площади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Год рубки (для вырубок)  -</w:t>
      </w: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Почва (тип, механический состав, влажность) -  </w:t>
      </w: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Живой напочвенный покров, степень задернения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Наличие естественного возобновления, его состав, количество, возраст, высота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D53" w:rsidRDefault="00532D53" w:rsidP="00532D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Количество пней на 1 га, их средний диаметр  - </w:t>
      </w: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D53" w:rsidRDefault="00532D53" w:rsidP="00532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Зараженность вредителями  - </w:t>
      </w:r>
    </w:p>
    <w:p w:rsidR="00FE42B5" w:rsidRDefault="00FE42B5" w:rsidP="009F480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4801" w:rsidRDefault="009F4801" w:rsidP="009F480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Д</w:t>
      </w:r>
    </w:p>
    <w:p w:rsidR="009F4801" w:rsidRPr="009F4801" w:rsidRDefault="009F4801" w:rsidP="009F480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 ИСПОЛЬЗОВАННЫХ ИСТОЧНИКОВ</w:t>
      </w:r>
    </w:p>
    <w:p w:rsidR="009F4801" w:rsidRDefault="009F4801" w:rsidP="009F480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Законодательные акты</w:t>
      </w:r>
    </w:p>
    <w:p w:rsidR="009F4801" w:rsidRDefault="009F4801" w:rsidP="009F4801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1. Российская Федерация. Конституция (1993). Конституция Российской Федерации [Текст] : офиц. текст. – М. : Маркетинг, 2001. – 39 с. – </w:t>
      </w:r>
      <w:r>
        <w:rPr>
          <w:sz w:val="28"/>
          <w:lang w:val="en-US"/>
        </w:rPr>
        <w:t>ISBN</w:t>
      </w:r>
      <w:r>
        <w:rPr>
          <w:sz w:val="28"/>
        </w:rPr>
        <w:t xml:space="preserve"> 5-94462-025-0.</w:t>
      </w:r>
    </w:p>
    <w:p w:rsidR="009F4801" w:rsidRDefault="009F4801" w:rsidP="009F4801">
      <w:pPr>
        <w:pStyle w:val="a3"/>
        <w:spacing w:line="36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 Российская Федерация.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Лесной кодекс (2006). Лесной кодекс  </w:t>
      </w:r>
      <w:r>
        <w:rPr>
          <w:rFonts w:ascii="Times New Roman" w:hAnsi="Times New Roman" w:cs="Times New Roman"/>
          <w:sz w:val="28"/>
        </w:rPr>
        <w:t xml:space="preserve">Российской Федерации[Текст] : офиц. текст.- </w:t>
      </w:r>
      <w:r>
        <w:rPr>
          <w:rFonts w:ascii="Times New Roman" w:hAnsi="Times New Roman" w:cs="Times New Roman"/>
          <w:color w:val="000000"/>
          <w:sz w:val="28"/>
          <w:szCs w:val="28"/>
        </w:rPr>
        <w:t>М.: Лесная Российская газета, 2007.-51 с.</w:t>
      </w:r>
    </w:p>
    <w:p w:rsidR="009F4801" w:rsidRDefault="009F4801" w:rsidP="009F4801">
      <w:pPr>
        <w:shd w:val="clear" w:color="auto" w:fill="FFFFFF"/>
        <w:spacing w:line="360" w:lineRule="auto"/>
        <w:jc w:val="center"/>
        <w:rPr>
          <w:i/>
        </w:rPr>
      </w:pPr>
      <w:r>
        <w:rPr>
          <w:i/>
          <w:color w:val="000000"/>
          <w:sz w:val="28"/>
          <w:szCs w:val="28"/>
        </w:rPr>
        <w:t>Стандарты</w:t>
      </w:r>
    </w:p>
    <w:p w:rsidR="009F4801" w:rsidRDefault="009F4801" w:rsidP="009F4801">
      <w:pPr>
        <w:shd w:val="clear" w:color="auto" w:fill="FFFFFF"/>
        <w:spacing w:line="360" w:lineRule="auto"/>
        <w:ind w:firstLine="706"/>
        <w:jc w:val="both"/>
      </w:pPr>
      <w:r>
        <w:rPr>
          <w:color w:val="000000"/>
          <w:spacing w:val="-2"/>
          <w:sz w:val="28"/>
          <w:szCs w:val="28"/>
        </w:rPr>
        <w:t>3. ГОСТ 7.32-2001. Отчет о научно-исследовательской работе. Структу</w:t>
      </w:r>
      <w:r>
        <w:rPr>
          <w:color w:val="000000"/>
          <w:spacing w:val="-2"/>
          <w:sz w:val="28"/>
          <w:szCs w:val="28"/>
        </w:rPr>
        <w:softHyphen/>
        <w:t xml:space="preserve">ра и правила оформления [Текст]. - Взамен ГОСТ 7.32-91; введ. 2002-07-01. </w:t>
      </w:r>
      <w:r>
        <w:rPr>
          <w:color w:val="000000"/>
          <w:spacing w:val="-3"/>
          <w:sz w:val="28"/>
          <w:szCs w:val="28"/>
        </w:rPr>
        <w:t xml:space="preserve">- Минск: Межгос. совет по стандартизации, метрологии, сертификации; М.: </w:t>
      </w:r>
      <w:r>
        <w:rPr>
          <w:color w:val="000000"/>
          <w:spacing w:val="-2"/>
          <w:sz w:val="28"/>
          <w:szCs w:val="28"/>
        </w:rPr>
        <w:t>Изд-во стандартов, 2001. - 26 с. (Система стандартов по информации, биб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лиотечному и издательскому делу).</w:t>
      </w:r>
    </w:p>
    <w:p w:rsidR="009F4801" w:rsidRDefault="009F4801" w:rsidP="009F4801">
      <w:pPr>
        <w:spacing w:line="360" w:lineRule="auto"/>
        <w:ind w:firstLine="708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Книги с одним автором</w:t>
      </w:r>
    </w:p>
    <w:p w:rsidR="009F4801" w:rsidRDefault="009F4801" w:rsidP="009F4801">
      <w:pPr>
        <w:shd w:val="clear" w:color="auto" w:fill="FFFFFF"/>
        <w:spacing w:line="360" w:lineRule="auto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4. Ахметов, Н.С. Общая и неорганическая химия [Текст]: учебник для </w:t>
      </w:r>
      <w:r>
        <w:rPr>
          <w:color w:val="000000"/>
          <w:sz w:val="28"/>
          <w:szCs w:val="28"/>
        </w:rPr>
        <w:t>вузов / Н.С. Ахметов. - М.: Высш. шк., 1988. - 639 с.</w:t>
      </w:r>
    </w:p>
    <w:p w:rsidR="009F4801" w:rsidRDefault="009F4801" w:rsidP="009F4801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Книги с двумя авторами</w:t>
      </w:r>
      <w:r>
        <w:rPr>
          <w:rFonts w:ascii="Times New Roman" w:hAnsi="Times New Roman" w:cs="Times New Roman"/>
          <w:i/>
          <w:sz w:val="28"/>
          <w:szCs w:val="28"/>
        </w:rPr>
        <w:t> </w:t>
      </w:r>
    </w:p>
    <w:p w:rsidR="009F4801" w:rsidRDefault="009F4801" w:rsidP="009F480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Ершов, А. Д. Информационное управление в таможенной системе / А. Д. Ершов, П. С. Конопаева. - СПб.: Знание, 2002. - 232 с. </w:t>
      </w:r>
    </w:p>
    <w:p w:rsidR="009F4801" w:rsidRDefault="009F4801" w:rsidP="009F4801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Статьи из периодических изданий и сборников</w:t>
      </w:r>
    </w:p>
    <w:p w:rsidR="009F4801" w:rsidRDefault="009F4801" w:rsidP="009F4801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Комаров, В.И. Механизм разрушения целлюлозно-бумажных мате</w:t>
      </w:r>
      <w:r>
        <w:rPr>
          <w:color w:val="000000"/>
          <w:sz w:val="28"/>
          <w:szCs w:val="28"/>
        </w:rPr>
        <w:softHyphen/>
        <w:t>риалов [Текст] / В.И. Комаров // Лесн. журн. - 1999. -№ 4. - С. 96-103. (Изв. высш. учеб. заведений).</w:t>
      </w:r>
    </w:p>
    <w:p w:rsidR="009F4801" w:rsidRDefault="009F4801" w:rsidP="009F4801">
      <w:pPr>
        <w:shd w:val="clear" w:color="auto" w:fill="FFFFFF"/>
        <w:spacing w:line="360" w:lineRule="auto"/>
        <w:ind w:firstLine="710"/>
        <w:jc w:val="center"/>
        <w:rPr>
          <w:color w:val="000000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Сетевые</w:t>
      </w:r>
      <w:r>
        <w:rPr>
          <w:color w:val="000000"/>
          <w:sz w:val="28"/>
          <w:szCs w:val="28"/>
        </w:rPr>
        <w:t xml:space="preserve"> электронные ресурсы</w:t>
      </w:r>
    </w:p>
    <w:p w:rsidR="009F4801" w:rsidRDefault="009F4801" w:rsidP="009F4801">
      <w:pPr>
        <w:shd w:val="clear" w:color="auto" w:fill="FFFFFF"/>
        <w:spacing w:line="360" w:lineRule="auto"/>
        <w:ind w:firstLine="706"/>
        <w:jc w:val="both"/>
      </w:pPr>
      <w:r>
        <w:rPr>
          <w:color w:val="000000"/>
          <w:sz w:val="28"/>
          <w:szCs w:val="28"/>
        </w:rPr>
        <w:t xml:space="preserve">7. Исследовано в России [Электронный ресурс]: многопредмет. науч. </w:t>
      </w:r>
      <w:r>
        <w:rPr>
          <w:color w:val="000000"/>
          <w:spacing w:val="-1"/>
          <w:sz w:val="28"/>
          <w:szCs w:val="28"/>
        </w:rPr>
        <w:t xml:space="preserve">журн. / Моск. физ.-техн. ин-т. - Электрон, журн. - Долгопрудный : МФТИ, </w:t>
      </w:r>
      <w:r>
        <w:rPr>
          <w:sz w:val="28"/>
          <w:szCs w:val="28"/>
        </w:rPr>
        <w:t xml:space="preserve">1998-. - Режим доступа к журн.: </w:t>
      </w:r>
      <w:hyperlink r:id="rId13" w:history="1">
        <w:r>
          <w:rPr>
            <w:rStyle w:val="af4"/>
            <w:sz w:val="28"/>
            <w:szCs w:val="28"/>
            <w:lang w:val="en-US"/>
          </w:rPr>
          <w:t>http</w:t>
        </w:r>
        <w:r>
          <w:rPr>
            <w:rStyle w:val="af4"/>
            <w:sz w:val="28"/>
            <w:szCs w:val="28"/>
          </w:rPr>
          <w:t>://</w:t>
        </w:r>
        <w:r>
          <w:rPr>
            <w:rStyle w:val="af4"/>
            <w:sz w:val="28"/>
            <w:szCs w:val="28"/>
            <w:lang w:val="en-US"/>
          </w:rPr>
          <w:t>zliunial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mipt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rssi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ru</w:t>
        </w:r>
        <w:r>
          <w:rPr>
            <w:rStyle w:val="af4"/>
            <w:sz w:val="28"/>
            <w:szCs w:val="28"/>
          </w:rPr>
          <w:t>.</w:t>
        </w:r>
      </w:hyperlink>
    </w:p>
    <w:p w:rsidR="00187E7B" w:rsidRDefault="00187E7B" w:rsidP="00187E7B">
      <w:pPr>
        <w:ind w:right="-730"/>
        <w:jc w:val="right"/>
        <w:rPr>
          <w:sz w:val="28"/>
          <w:szCs w:val="28"/>
        </w:rPr>
        <w:sectPr w:rsidR="00187E7B" w:rsidSect="00380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E7B" w:rsidRDefault="009F4801" w:rsidP="009F4801">
      <w:pPr>
        <w:ind w:right="-7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Е</w:t>
      </w:r>
    </w:p>
    <w:p w:rsidR="00187E7B" w:rsidRDefault="00187E7B" w:rsidP="00187E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Техническая и производственная характеристика машин и орудий, применяемых для подготовки</w:t>
      </w:r>
    </w:p>
    <w:p w:rsidR="00187E7B" w:rsidRPr="00187E7B" w:rsidRDefault="00187E7B" w:rsidP="00187E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площади к закладке лесных культур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20"/>
        <w:gridCol w:w="4500"/>
        <w:gridCol w:w="3172"/>
        <w:gridCol w:w="3560"/>
      </w:tblGrid>
      <w:tr w:rsidR="00187E7B" w:rsidTr="00187E7B">
        <w:trPr>
          <w:trHeight w:val="6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Марка машины, орудия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Тяга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Основные производственные параметры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Производительность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Назначение</w:t>
            </w:r>
          </w:p>
        </w:tc>
      </w:tr>
      <w:tr w:rsidR="00187E7B" w:rsidTr="00187E7B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ПС-2,4</w:t>
            </w:r>
          </w:p>
          <w:p w:rsidR="00187E7B" w:rsidRDefault="00187E7B">
            <w:pPr>
              <w:spacing w:line="276" w:lineRule="auto"/>
            </w:pPr>
            <w:r>
              <w:t>подборщик сучьев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ТТ-4М</w:t>
            </w:r>
          </w:p>
          <w:p w:rsidR="00187E7B" w:rsidRDefault="00187E7B">
            <w:pPr>
              <w:spacing w:line="276" w:lineRule="auto"/>
              <w:jc w:val="center"/>
            </w:pPr>
            <w:r>
              <w:t>ТДТ-55А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Рабочие органы-8 зубьев. Ширина захвата 2,4 м. Обслуживает один тракторист </w:t>
            </w:r>
            <w:r>
              <w:rPr>
                <w:lang w:val="en-US"/>
              </w:rPr>
              <w:t>V</w:t>
            </w:r>
            <w:r>
              <w:t xml:space="preserve"> разряда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0,51 га/ч,</w:t>
            </w:r>
          </w:p>
          <w:p w:rsidR="00187E7B" w:rsidRDefault="00187E7B">
            <w:pPr>
              <w:spacing w:line="276" w:lineRule="auto"/>
              <w:jc w:val="center"/>
            </w:pPr>
            <w:r>
              <w:t>2,3-3,1 км/ч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Сбор в валы и кучи порубочных остатков с одновременным частичным рыхлением почвы</w:t>
            </w:r>
          </w:p>
        </w:tc>
      </w:tr>
      <w:tr w:rsidR="00187E7B" w:rsidTr="00187E7B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both"/>
            </w:pPr>
            <w:r>
              <w:t>ПТС-3,2Г</w:t>
            </w:r>
          </w:p>
          <w:p w:rsidR="00187E7B" w:rsidRDefault="00187E7B">
            <w:pPr>
              <w:spacing w:line="276" w:lineRule="auto"/>
              <w:jc w:val="both"/>
            </w:pPr>
            <w:r>
              <w:t>подборщик-транспортировщик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ЛХТ-4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both"/>
            </w:pPr>
            <w:r>
              <w:t>Грейферная очистка вырубок от порубочных остатков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2,8…4,2 га/смену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Сбор, транспортировка, погрузка порубочных остатков на подвижной состав</w:t>
            </w:r>
          </w:p>
        </w:tc>
      </w:tr>
      <w:tr w:rsidR="00187E7B" w:rsidTr="00187E7B">
        <w:trPr>
          <w:trHeight w:val="8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КРП-2,5А</w:t>
            </w:r>
          </w:p>
          <w:p w:rsidR="00187E7B" w:rsidRDefault="00187E7B">
            <w:pPr>
              <w:spacing w:line="276" w:lineRule="auto"/>
            </w:pPr>
            <w:r>
              <w:t>клин для расчистки полос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ЛХТ-4</w:t>
            </w:r>
          </w:p>
          <w:p w:rsidR="00187E7B" w:rsidRDefault="00187E7B">
            <w:pPr>
              <w:spacing w:line="276" w:lineRule="auto"/>
              <w:jc w:val="center"/>
            </w:pPr>
            <w:r>
              <w:t>ТТ-4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Ширина захвата 2,6 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1,0…1,5 км/ч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Расчистка полос от порубочных остатков, валежа и пней диаметром до 16 см</w:t>
            </w:r>
          </w:p>
        </w:tc>
      </w:tr>
      <w:tr w:rsidR="00187E7B" w:rsidTr="00187E7B">
        <w:trPr>
          <w:trHeight w:val="14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ОРВ-1,5</w:t>
            </w:r>
          </w:p>
          <w:p w:rsidR="00187E7B" w:rsidRDefault="00187E7B">
            <w:pPr>
              <w:spacing w:line="276" w:lineRule="auto"/>
            </w:pPr>
            <w:r>
              <w:t>орудие для расчистки вырубок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ЛХТ-55М</w:t>
            </w:r>
          </w:p>
          <w:p w:rsidR="00187E7B" w:rsidRDefault="00187E7B">
            <w:pPr>
              <w:spacing w:line="276" w:lineRule="auto"/>
              <w:jc w:val="center"/>
            </w:pPr>
            <w:r>
              <w:t>ЛХТ-4</w:t>
            </w:r>
          </w:p>
          <w:p w:rsidR="00187E7B" w:rsidRDefault="00187E7B">
            <w:pPr>
              <w:spacing w:line="276" w:lineRule="auto"/>
              <w:jc w:val="center"/>
            </w:pPr>
            <w:r>
              <w:t>ЛХТ-100Б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Минерализация почвы на глубину </w:t>
            </w:r>
          </w:p>
          <w:p w:rsidR="00187E7B" w:rsidRDefault="00187E7B">
            <w:pPr>
              <w:spacing w:line="276" w:lineRule="auto"/>
            </w:pPr>
            <w:r>
              <w:t>7…12 см с одновременной расчисткой полос шириной 1,5 м от порубочных остатков и пней диаметром до 24 см. Между центрами полос 4…4,5 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1 км/ч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Полосная расчистка вырубок от порубочных остатков и пней. Высота пней не более 25 см, диаметр пней не более 40 см</w:t>
            </w:r>
          </w:p>
        </w:tc>
      </w:tr>
      <w:tr w:rsidR="00187E7B" w:rsidTr="00187E7B">
        <w:trPr>
          <w:trHeight w:val="8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ОРП-2,6</w:t>
            </w:r>
          </w:p>
          <w:p w:rsidR="00187E7B" w:rsidRDefault="00187E7B">
            <w:pPr>
              <w:spacing w:line="276" w:lineRule="auto"/>
            </w:pPr>
            <w:r>
              <w:t>орудие для расчистки полос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ЛХТ-55</w:t>
            </w:r>
          </w:p>
          <w:p w:rsidR="00187E7B" w:rsidRDefault="00187E7B">
            <w:pPr>
              <w:spacing w:line="276" w:lineRule="auto"/>
              <w:jc w:val="center"/>
            </w:pPr>
            <w:r>
              <w:t>ЛХТ-4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Расчистка полос шириной 2-2,5 м, расстояние между центрами полос не более 5 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Полосная расчистка-</w:t>
            </w:r>
          </w:p>
          <w:p w:rsidR="00187E7B" w:rsidRDefault="00187E7B">
            <w:pPr>
              <w:spacing w:line="276" w:lineRule="auto"/>
            </w:pPr>
            <w:r>
              <w:t>1,5 км/ч, расчистка с корчевкой-0,9 км/ч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Расчистка вырубок полосная </w:t>
            </w:r>
          </w:p>
          <w:p w:rsidR="00187E7B" w:rsidRDefault="00187E7B">
            <w:pPr>
              <w:spacing w:line="276" w:lineRule="auto"/>
            </w:pPr>
            <w:r>
              <w:t xml:space="preserve">с корчевкой пней диаметром </w:t>
            </w:r>
          </w:p>
          <w:p w:rsidR="00187E7B" w:rsidRDefault="00187E7B">
            <w:pPr>
              <w:spacing w:line="276" w:lineRule="auto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t>0,5 м</w:t>
              </w:r>
            </w:smartTag>
            <w:r>
              <w:t>, полосная обработка почвы для культур</w:t>
            </w:r>
          </w:p>
        </w:tc>
      </w:tr>
      <w:tr w:rsidR="00187E7B" w:rsidTr="009F4801">
        <w:trPr>
          <w:trHeight w:val="4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МДП-1,5</w:t>
            </w:r>
          </w:p>
          <w:p w:rsidR="00187E7B" w:rsidRDefault="00187E7B">
            <w:pPr>
              <w:spacing w:line="276" w:lineRule="auto"/>
            </w:pPr>
            <w:r>
              <w:t>машина для дробления пней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ЛХТ-4</w:t>
            </w:r>
          </w:p>
          <w:p w:rsidR="00187E7B" w:rsidRDefault="00187E7B">
            <w:pPr>
              <w:spacing w:line="276" w:lineRule="auto"/>
              <w:jc w:val="center"/>
            </w:pPr>
            <w:r>
              <w:t xml:space="preserve"> с ходо-уменьшите-лем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Ширина захвата 1,5 м, глубина обработки – 10-15 см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0,42-1,0 км/ч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Pr="00187E7B" w:rsidRDefault="00187E7B">
            <w:pPr>
              <w:spacing w:line="276" w:lineRule="auto"/>
            </w:pPr>
            <w:r w:rsidRPr="00187E7B">
              <w:rPr>
                <w:sz w:val="22"/>
                <w:szCs w:val="22"/>
              </w:rPr>
              <w:t xml:space="preserve">Полосное дробление пней, порубочных остатков, поросли, вычесывание корней, перемешивание верхнего слоя </w:t>
            </w:r>
            <w:r w:rsidRPr="00187E7B">
              <w:rPr>
                <w:sz w:val="22"/>
                <w:szCs w:val="22"/>
              </w:rPr>
              <w:lastRenderedPageBreak/>
              <w:t>почвы</w:t>
            </w:r>
          </w:p>
        </w:tc>
      </w:tr>
    </w:tbl>
    <w:p w:rsidR="00187E7B" w:rsidRDefault="00187E7B" w:rsidP="009F4801">
      <w:pPr>
        <w:rPr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20"/>
        <w:gridCol w:w="4500"/>
        <w:gridCol w:w="3240"/>
        <w:gridCol w:w="3394"/>
      </w:tblGrid>
      <w:tr w:rsidR="00187E7B" w:rsidTr="00187E7B">
        <w:trPr>
          <w:trHeight w:val="7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Марка машины, орудия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Тяга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Основные производственные параметры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Производительность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Назначение</w:t>
            </w:r>
          </w:p>
        </w:tc>
      </w:tr>
      <w:tr w:rsidR="00187E7B" w:rsidTr="00187E7B">
        <w:trPr>
          <w:trHeight w:val="20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Д-513А, ДП-25, </w:t>
            </w:r>
          </w:p>
          <w:p w:rsidR="00187E7B" w:rsidRDefault="00187E7B">
            <w:pPr>
              <w:spacing w:line="276" w:lineRule="auto"/>
            </w:pPr>
            <w:r>
              <w:t>Д-695А, МП-2А,</w:t>
            </w:r>
          </w:p>
          <w:p w:rsidR="00187E7B" w:rsidRDefault="00187E7B">
            <w:pPr>
              <w:spacing w:line="276" w:lineRule="auto"/>
            </w:pPr>
            <w:r>
              <w:t>Д-496А, МП-7А корчеватели-собиратели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 xml:space="preserve">Т-130, </w:t>
            </w:r>
          </w:p>
          <w:p w:rsidR="00187E7B" w:rsidRDefault="00187E7B">
            <w:pPr>
              <w:spacing w:line="276" w:lineRule="auto"/>
              <w:jc w:val="center"/>
            </w:pPr>
            <w:r>
              <w:t>Т-100М, на влажных грунтах-с болотными гусеницами</w:t>
            </w:r>
          </w:p>
          <w:p w:rsidR="00187E7B" w:rsidRDefault="00187E7B">
            <w:pPr>
              <w:spacing w:line="276" w:lineRule="auto"/>
              <w:jc w:val="center"/>
            </w:pPr>
            <w:r>
              <w:t>Т-130МБГ-1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Корчевка пней диаметром до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 xml:space="preserve">. Расчистка полос шириной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t>2,5 м</w:t>
              </w:r>
            </w:smartTag>
            <w:r>
              <w:t xml:space="preserve"> и более. Вычесывание корней на глубину до </w:t>
            </w:r>
          </w:p>
          <w:p w:rsidR="00187E7B" w:rsidRDefault="00187E7B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15 см"/>
              </w:smartTagPr>
              <w:r>
                <w:t>15 см</w:t>
              </w:r>
            </w:smartTag>
            <w:r>
              <w:t xml:space="preserve">. Первичная планировка полос. Обслуживает один тракторист </w:t>
            </w:r>
            <w:r>
              <w:rPr>
                <w:lang w:val="en-US"/>
              </w:rPr>
              <w:t>VI</w:t>
            </w:r>
            <w:r>
              <w:t xml:space="preserve"> разряда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При наличии 600…700 пней со средним диаметром 31…32 см-0,24 га за 8-часовую смену. Планировка площади, вычесывание корней-1,5…2,2 га/смену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Корчевка пней и сдвигание валежа в междурядья будущих культур. Вычесывание корневых остатков, планировка почвы лесокультурных полос</w:t>
            </w:r>
          </w:p>
        </w:tc>
      </w:tr>
      <w:tr w:rsidR="00187E7B" w:rsidTr="00187E7B">
        <w:trPr>
          <w:trHeight w:val="9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КМ-1А</w:t>
            </w:r>
          </w:p>
          <w:p w:rsidR="00187E7B" w:rsidRDefault="00187E7B">
            <w:pPr>
              <w:spacing w:line="276" w:lineRule="auto"/>
            </w:pPr>
            <w:r>
              <w:t>корчевальная машина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ТДТ-55А</w:t>
            </w:r>
          </w:p>
          <w:p w:rsidR="00187E7B" w:rsidRDefault="00187E7B">
            <w:pPr>
              <w:spacing w:line="276" w:lineRule="auto"/>
              <w:jc w:val="center"/>
            </w:pPr>
            <w:r>
              <w:t>ЛХТ-55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Ширина расчищаемых полос </w:t>
            </w:r>
          </w:p>
          <w:p w:rsidR="00187E7B" w:rsidRDefault="00187E7B">
            <w:pPr>
              <w:spacing w:line="276" w:lineRule="auto"/>
            </w:pPr>
            <w:r>
              <w:t>2,3…3 м, обслуживает один тракторист</w:t>
            </w:r>
          </w:p>
          <w:p w:rsidR="00187E7B" w:rsidRDefault="00187E7B">
            <w:pPr>
              <w:spacing w:line="276" w:lineRule="auto"/>
            </w:pPr>
            <w:r>
              <w:rPr>
                <w:lang w:val="en-US"/>
              </w:rPr>
              <w:t>V</w:t>
            </w:r>
            <w:r>
              <w:t xml:space="preserve"> разряда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30…40 пней/ч</w:t>
            </w:r>
          </w:p>
          <w:p w:rsidR="00187E7B" w:rsidRDefault="00187E7B">
            <w:pPr>
              <w:spacing w:line="276" w:lineRule="auto"/>
              <w:jc w:val="center"/>
            </w:pPr>
            <w:r>
              <w:t>0,15…0,30 га/ч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both"/>
            </w:pPr>
            <w:r>
              <w:t xml:space="preserve">Корчевка пней диаметром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, полосная расчистка вырубок</w:t>
            </w:r>
          </w:p>
        </w:tc>
      </w:tr>
      <w:tr w:rsidR="00187E7B" w:rsidTr="00187E7B">
        <w:trPr>
          <w:trHeight w:val="12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МРП-2А</w:t>
            </w:r>
          </w:p>
          <w:p w:rsidR="00187E7B" w:rsidRDefault="00187E7B">
            <w:pPr>
              <w:spacing w:line="276" w:lineRule="auto"/>
            </w:pPr>
            <w:r>
              <w:t>машина для полосной расчистки вырубок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ТДТ-55</w:t>
            </w:r>
          </w:p>
          <w:p w:rsidR="00187E7B" w:rsidRDefault="00187E7B">
            <w:pPr>
              <w:spacing w:line="276" w:lineRule="auto"/>
              <w:jc w:val="center"/>
            </w:pPr>
            <w:r>
              <w:t>ЛХТ-100Б</w:t>
            </w:r>
          </w:p>
          <w:p w:rsidR="00187E7B" w:rsidRDefault="00187E7B">
            <w:pPr>
              <w:spacing w:line="276" w:lineRule="auto"/>
              <w:jc w:val="center"/>
            </w:pPr>
            <w:r>
              <w:t>ЛХТ-55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Ширина расчищаемых полос </w:t>
            </w:r>
          </w:p>
          <w:p w:rsidR="00187E7B" w:rsidRDefault="00187E7B">
            <w:pPr>
              <w:spacing w:line="276" w:lineRule="auto"/>
            </w:pPr>
            <w:r>
              <w:t>2…2,2 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0,4…0,6 км/ч</w:t>
            </w:r>
          </w:p>
          <w:p w:rsidR="00187E7B" w:rsidRDefault="00187E7B">
            <w:pPr>
              <w:spacing w:line="276" w:lineRule="auto"/>
              <w:jc w:val="center"/>
            </w:pPr>
            <w:r>
              <w:t>1,5 га/ч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both"/>
            </w:pPr>
            <w:r>
              <w:t>Корчевка пней диаметром до 20-40 см, расчистка полос от порубочных остатков</w:t>
            </w:r>
          </w:p>
        </w:tc>
      </w:tr>
      <w:tr w:rsidR="00187E7B" w:rsidTr="00187E7B">
        <w:trPr>
          <w:trHeight w:val="1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МУП-4</w:t>
            </w:r>
          </w:p>
          <w:p w:rsidR="00187E7B" w:rsidRDefault="00187E7B">
            <w:pPr>
              <w:spacing w:line="276" w:lineRule="auto"/>
            </w:pPr>
            <w:r>
              <w:t>машина для удаления надземной части пней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ТДТ-55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Измельченные части пней разбрасывает по площади или собирает в бункер на тракторе. Обслуживает один тракторист </w:t>
            </w:r>
            <w:r>
              <w:rPr>
                <w:lang w:val="en-US"/>
              </w:rPr>
              <w:t>V</w:t>
            </w:r>
            <w:r>
              <w:t xml:space="preserve"> разряда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30…60 пней/ч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both"/>
            </w:pPr>
            <w:r>
              <w:t>Удаление надземной части пней для облегчения прохода лесокультурной техники по площади</w:t>
            </w:r>
          </w:p>
        </w:tc>
      </w:tr>
      <w:tr w:rsidR="00187E7B" w:rsidTr="00187E7B">
        <w:trPr>
          <w:trHeight w:val="1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lastRenderedPageBreak/>
              <w:t xml:space="preserve">МПП-1 </w:t>
            </w:r>
          </w:p>
          <w:p w:rsidR="00187E7B" w:rsidRDefault="00187E7B">
            <w:pPr>
              <w:spacing w:line="276" w:lineRule="auto"/>
            </w:pPr>
            <w:r>
              <w:t xml:space="preserve">машина для удаления надземной части пней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МТЗ-80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Измельчение надземной части пней без разбрасывания щепы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30…40 пней/ч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both"/>
            </w:pPr>
            <w:r>
              <w:t>Снижение высоты надземной части пней</w:t>
            </w:r>
          </w:p>
        </w:tc>
      </w:tr>
    </w:tbl>
    <w:p w:rsidR="00187E7B" w:rsidRDefault="00187E7B" w:rsidP="009F4801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20"/>
        <w:gridCol w:w="4500"/>
        <w:gridCol w:w="3440"/>
        <w:gridCol w:w="3194"/>
        <w:gridCol w:w="26"/>
      </w:tblGrid>
      <w:tr w:rsidR="00187E7B" w:rsidTr="00187E7B">
        <w:trPr>
          <w:gridAfter w:val="1"/>
          <w:wAfter w:w="26" w:type="dxa"/>
          <w:trHeight w:val="7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Марка машины, орудия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Тяга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Основные производственные параметры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Производительность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Назначение</w:t>
            </w:r>
          </w:p>
        </w:tc>
      </w:tr>
      <w:tr w:rsidR="00187E7B" w:rsidTr="00187E7B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ДП-24,</w:t>
            </w:r>
          </w:p>
          <w:p w:rsidR="00187E7B" w:rsidRDefault="00187E7B">
            <w:pPr>
              <w:spacing w:line="276" w:lineRule="auto"/>
            </w:pPr>
            <w:r>
              <w:t xml:space="preserve">Д-514 </w:t>
            </w:r>
          </w:p>
          <w:p w:rsidR="00187E7B" w:rsidRDefault="00187E7B">
            <w:pPr>
              <w:spacing w:line="276" w:lineRule="auto"/>
            </w:pPr>
            <w:r>
              <w:t>кусторез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 xml:space="preserve">Т-130 </w:t>
            </w:r>
          </w:p>
          <w:p w:rsidR="00187E7B" w:rsidRDefault="00187E7B">
            <w:pPr>
              <w:spacing w:line="276" w:lineRule="auto"/>
              <w:jc w:val="center"/>
            </w:pPr>
            <w:r>
              <w:t>Т-130Б</w:t>
            </w:r>
          </w:p>
          <w:p w:rsidR="00187E7B" w:rsidRDefault="00187E7B">
            <w:pPr>
              <w:spacing w:line="276" w:lineRule="auto"/>
              <w:jc w:val="center"/>
            </w:pPr>
            <w:r>
              <w:t>Т-100М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Корпус двухотвальный, вдоль нижних кромок болтами закреплены ножи. Навешивается на универсальную переднюю навеску. Ширина захвата – </w:t>
            </w:r>
          </w:p>
          <w:p w:rsidR="00187E7B" w:rsidRDefault="00187E7B">
            <w:pPr>
              <w:spacing w:line="276" w:lineRule="auto"/>
            </w:pPr>
            <w:r>
              <w:t xml:space="preserve">3,6 м. Обслуживает тракторист </w:t>
            </w:r>
            <w:r>
              <w:rPr>
                <w:lang w:val="en-US"/>
              </w:rPr>
              <w:t>VI</w:t>
            </w:r>
            <w:r>
              <w:t xml:space="preserve"> разряда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0,5…0,6 га/ч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Срезает кустарник и мелколесье диаметром до </w:t>
            </w:r>
          </w:p>
          <w:p w:rsidR="00187E7B" w:rsidRDefault="00187E7B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</w:p>
        </w:tc>
      </w:tr>
      <w:tr w:rsidR="00187E7B" w:rsidTr="00187E7B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КБ-2,8</w:t>
            </w:r>
          </w:p>
          <w:p w:rsidR="00187E7B" w:rsidRDefault="00187E7B">
            <w:pPr>
              <w:spacing w:line="276" w:lineRule="auto"/>
            </w:pPr>
            <w:r>
              <w:t>кусторез болотный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ДТ-75Б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 xml:space="preserve">Ширина захвата 2,8 м. Обслуживает один тракторист </w:t>
            </w:r>
            <w:r>
              <w:rPr>
                <w:lang w:val="en-US"/>
              </w:rPr>
              <w:t>V</w:t>
            </w:r>
            <w:r>
              <w:t xml:space="preserve"> разряда. Все кусторезы могут применяться как для полосной, так и для сплошной расчистки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0,1…0,2 га/ч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Срезает мелкий кустарник высотой до 2,5 м, диаметром до 8 см</w:t>
            </w:r>
          </w:p>
        </w:tc>
      </w:tr>
      <w:tr w:rsidR="00187E7B" w:rsidTr="00187E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Э-304Г</w:t>
            </w:r>
          </w:p>
          <w:p w:rsidR="00187E7B" w:rsidRDefault="00187E7B">
            <w:pPr>
              <w:spacing w:line="276" w:lineRule="auto"/>
            </w:pPr>
            <w:r>
              <w:t>экскаватор универсальный, одноковшовый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__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Емкость ковша обратной лопаты</w:t>
            </w:r>
          </w:p>
          <w:p w:rsidR="00187E7B" w:rsidRDefault="00187E7B">
            <w:pPr>
              <w:spacing w:line="276" w:lineRule="auto"/>
            </w:pPr>
            <w:r>
              <w:t>0,4 м</w:t>
            </w:r>
            <w:r w:rsidRPr="008B0B9B">
              <w:rPr>
                <w:position w:val="-4"/>
              </w:rPr>
              <w:object w:dxaOrig="1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pt" o:ole="">
                  <v:imagedata r:id="rId14" o:title=""/>
                </v:shape>
                <o:OLEObject Type="Embed" ProgID="Equation.3" ShapeID="_x0000_i1025" DrawAspect="Content" ObjectID="_1634714044" r:id="rId15"/>
              </w:object>
            </w:r>
            <w:r>
              <w:t>. Наибольший радиус копания</w:t>
            </w:r>
          </w:p>
          <w:p w:rsidR="00187E7B" w:rsidRDefault="00187E7B">
            <w:pPr>
              <w:spacing w:line="276" w:lineRule="auto"/>
            </w:pPr>
            <w:r>
              <w:t xml:space="preserve"> 8,2 м, обслуживает тракторист </w:t>
            </w:r>
            <w:r>
              <w:rPr>
                <w:lang w:val="en-US"/>
              </w:rPr>
              <w:t>VI</w:t>
            </w:r>
            <w:r>
              <w:t xml:space="preserve"> разряда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1,15…2,92 км/ч,</w:t>
            </w:r>
          </w:p>
          <w:p w:rsidR="00187E7B" w:rsidRDefault="00187E7B">
            <w:pPr>
              <w:spacing w:line="276" w:lineRule="auto"/>
              <w:jc w:val="center"/>
            </w:pPr>
            <w:r>
              <w:t>50 м</w:t>
            </w:r>
            <w:r w:rsidRPr="008B0B9B">
              <w:rPr>
                <w:position w:val="-4"/>
              </w:rPr>
              <w:object w:dxaOrig="140" w:dyaOrig="300">
                <v:shape id="_x0000_i1026" type="#_x0000_t75" style="width:6.75pt;height:15pt" o:ole="">
                  <v:imagedata r:id="rId16" o:title=""/>
                </v:shape>
                <o:OLEObject Type="Embed" ProgID="Equation.3" ShapeID="_x0000_i1026" DrawAspect="Content" ObjectID="_1634714045" r:id="rId17"/>
              </w:object>
            </w:r>
            <w:r>
              <w:t>/ч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Прокладка каналов гидромелиоративной сети, строительство водоемов</w:t>
            </w:r>
          </w:p>
        </w:tc>
      </w:tr>
      <w:tr w:rsidR="00187E7B" w:rsidTr="00187E7B">
        <w:trPr>
          <w:trHeight w:val="8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ЭО-4121А</w:t>
            </w:r>
          </w:p>
          <w:p w:rsidR="00187E7B" w:rsidRDefault="00187E7B">
            <w:pPr>
              <w:spacing w:line="276" w:lineRule="auto"/>
            </w:pPr>
            <w:r>
              <w:t>экскаватор универсальный, одноковшовый, гидравлический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__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Емкость ковша 1 м</w:t>
            </w:r>
            <w:r w:rsidRPr="008B0B9B">
              <w:rPr>
                <w:position w:val="-4"/>
              </w:rPr>
              <w:object w:dxaOrig="140" w:dyaOrig="300">
                <v:shape id="_x0000_i1027" type="#_x0000_t75" style="width:6.75pt;height:15pt" o:ole="">
                  <v:imagedata r:id="rId18" o:title=""/>
                </v:shape>
                <o:OLEObject Type="Embed" ProgID="Equation.3" ShapeID="_x0000_i1027" DrawAspect="Content" ObjectID="_1634714046" r:id="rId19"/>
              </w:object>
            </w:r>
            <w:r>
              <w:t xml:space="preserve">. Наибольший радиус копания 5,8 м, обслуживает тракторист </w:t>
            </w:r>
            <w:r>
              <w:rPr>
                <w:lang w:val="en-US"/>
              </w:rPr>
              <w:t>VI</w:t>
            </w:r>
            <w:r>
              <w:t xml:space="preserve"> разряда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  <w:jc w:val="center"/>
            </w:pPr>
            <w:r>
              <w:t>1,15…2,90 км/ч</w:t>
            </w:r>
          </w:p>
          <w:p w:rsidR="00187E7B" w:rsidRDefault="00187E7B">
            <w:pPr>
              <w:spacing w:line="276" w:lineRule="auto"/>
              <w:jc w:val="center"/>
            </w:pPr>
            <w:r>
              <w:t>50 м</w:t>
            </w:r>
            <w:r w:rsidRPr="008B0B9B">
              <w:rPr>
                <w:position w:val="-4"/>
              </w:rPr>
              <w:object w:dxaOrig="140" w:dyaOrig="300">
                <v:shape id="_x0000_i1028" type="#_x0000_t75" style="width:6.75pt;height:15pt" o:ole="">
                  <v:imagedata r:id="rId20" o:title=""/>
                </v:shape>
                <o:OLEObject Type="Embed" ProgID="Equation.3" ShapeID="_x0000_i1028" DrawAspect="Content" ObjectID="_1634714047" r:id="rId21"/>
              </w:object>
            </w:r>
            <w:r>
              <w:t>/ч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7B" w:rsidRDefault="00187E7B">
            <w:pPr>
              <w:spacing w:line="276" w:lineRule="auto"/>
            </w:pPr>
            <w:r>
              <w:t>Прокладка каналов гидромелиоративной сети, строительство водоемов</w:t>
            </w:r>
          </w:p>
        </w:tc>
      </w:tr>
    </w:tbl>
    <w:p w:rsidR="006A6E98" w:rsidRPr="006A6E98" w:rsidRDefault="006A6E98" w:rsidP="006A6E98">
      <w:pPr>
        <w:sectPr w:rsidR="006A6E98" w:rsidRPr="006A6E98" w:rsidSect="00187E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2858" w:rsidRDefault="009F4801" w:rsidP="009F480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Ж</w:t>
      </w:r>
    </w:p>
    <w:p w:rsidR="00B92858" w:rsidRDefault="00B92858" w:rsidP="00B92858">
      <w:pPr>
        <w:ind w:right="-7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типов условий местопроизрастания </w:t>
      </w: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527415" cy="356171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41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70" w:rsidRPr="00851194" w:rsidRDefault="00C216B1" w:rsidP="00B92858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11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26FE5" w:rsidRPr="008511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26FE5" w:rsidRPr="008511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B23B70" w:rsidRPr="0085119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B23B70" w:rsidRPr="008511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23B70" w:rsidRPr="00851194" w:rsidRDefault="00B23B70" w:rsidP="0085119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1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92858" w:rsidRDefault="00B92858" w:rsidP="0085119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B92858" w:rsidSect="00B92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2858" w:rsidRDefault="009F4801" w:rsidP="009F480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И</w:t>
      </w:r>
    </w:p>
    <w:p w:rsidR="00B92858" w:rsidRDefault="00B92858" w:rsidP="00B92858">
      <w:pPr>
        <w:ind w:right="-78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299720</wp:posOffset>
            </wp:positionV>
            <wp:extent cx="5095240" cy="6837045"/>
            <wp:effectExtent l="19050" t="0" r="0" b="0"/>
            <wp:wrapNone/>
            <wp:docPr id="3" name="Рисунок 6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683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Способы обработки почвы под лесные культуры на Северо-Западе России</w:t>
      </w:r>
    </w:p>
    <w:p w:rsidR="00B92858" w:rsidRPr="00B92858" w:rsidRDefault="00B92858" w:rsidP="00B92858">
      <w:pPr>
        <w:rPr>
          <w:sz w:val="28"/>
          <w:szCs w:val="28"/>
        </w:rPr>
      </w:pPr>
    </w:p>
    <w:p w:rsidR="00B92858" w:rsidRPr="00B92858" w:rsidRDefault="00B92858" w:rsidP="00B92858">
      <w:pPr>
        <w:rPr>
          <w:sz w:val="28"/>
          <w:szCs w:val="28"/>
        </w:rPr>
      </w:pPr>
    </w:p>
    <w:p w:rsidR="00B92858" w:rsidRPr="00B92858" w:rsidRDefault="00B92858" w:rsidP="00B92858">
      <w:pPr>
        <w:rPr>
          <w:sz w:val="28"/>
          <w:szCs w:val="28"/>
        </w:rPr>
      </w:pPr>
    </w:p>
    <w:p w:rsidR="00B92858" w:rsidRPr="00B92858" w:rsidRDefault="00B92858" w:rsidP="00B92858">
      <w:pPr>
        <w:rPr>
          <w:sz w:val="28"/>
          <w:szCs w:val="28"/>
        </w:rPr>
      </w:pPr>
    </w:p>
    <w:p w:rsidR="00B92858" w:rsidRP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P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ind w:firstLine="708"/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rPr>
          <w:sz w:val="28"/>
          <w:szCs w:val="28"/>
        </w:rPr>
      </w:pPr>
    </w:p>
    <w:p w:rsidR="00B92858" w:rsidRDefault="00B92858" w:rsidP="00B92858">
      <w:pPr>
        <w:tabs>
          <w:tab w:val="left" w:pos="6120"/>
        </w:tabs>
        <w:ind w:right="-784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B92858" w:rsidRDefault="00B92858" w:rsidP="00B92858">
      <w:pPr>
        <w:tabs>
          <w:tab w:val="left" w:pos="6840"/>
        </w:tabs>
        <w:ind w:right="-784"/>
        <w:jc w:val="center"/>
        <w:rPr>
          <w:sz w:val="28"/>
          <w:szCs w:val="28"/>
        </w:rPr>
      </w:pPr>
      <w:r>
        <w:rPr>
          <w:sz w:val="28"/>
          <w:szCs w:val="28"/>
        </w:rPr>
        <w:t>Схемы размещения рядов культур, гряд (пластов) и борозд при плужной обработке почвы 2х-отвальными плугами. Размеры даны в метрах</w:t>
      </w:r>
    </w:p>
    <w:p w:rsidR="00B92858" w:rsidRPr="00B92858" w:rsidRDefault="00B92858" w:rsidP="00B92858">
      <w:pPr>
        <w:rPr>
          <w:sz w:val="28"/>
          <w:szCs w:val="28"/>
        </w:rPr>
        <w:sectPr w:rsidR="00B92858" w:rsidRPr="00B92858" w:rsidSect="00B92858">
          <w:pgSz w:w="11906" w:h="16838"/>
          <w:pgMar w:top="1701" w:right="1418" w:bottom="1701" w:left="1418" w:header="720" w:footer="720" w:gutter="0"/>
          <w:cols w:space="720"/>
        </w:sectPr>
      </w:pPr>
    </w:p>
    <w:p w:rsidR="00B92858" w:rsidRDefault="00B92858" w:rsidP="00B92858">
      <w:pPr>
        <w:tabs>
          <w:tab w:val="left" w:pos="6120"/>
        </w:tabs>
        <w:ind w:right="-784"/>
        <w:rPr>
          <w:sz w:val="28"/>
          <w:szCs w:val="28"/>
        </w:rPr>
      </w:pPr>
    </w:p>
    <w:p w:rsidR="00B92858" w:rsidRDefault="00B92858" w:rsidP="00B92858">
      <w:pPr>
        <w:ind w:right="-120"/>
        <w:jc w:val="center"/>
      </w:pPr>
      <w:r>
        <w:rPr>
          <w:noProof/>
        </w:rPr>
        <w:drawing>
          <wp:inline distT="0" distB="0" distL="0" distR="0">
            <wp:extent cx="3893731" cy="185863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247" cy="18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58" w:rsidRDefault="00B92858" w:rsidP="00B92858">
      <w:pPr>
        <w:ind w:right="-120"/>
        <w:jc w:val="center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B92858" w:rsidRDefault="00B92858" w:rsidP="00B92858">
      <w:pPr>
        <w:ind w:right="-120"/>
        <w:jc w:val="center"/>
        <w:rPr>
          <w:sz w:val="28"/>
          <w:szCs w:val="28"/>
        </w:rPr>
      </w:pPr>
      <w:r>
        <w:rPr>
          <w:sz w:val="28"/>
          <w:szCs w:val="28"/>
        </w:rPr>
        <w:t>Плуг лесной ПЛ-1 (двухотвальный). Размеры даны в метрах (здесь и далее)</w:t>
      </w:r>
    </w:p>
    <w:p w:rsidR="00B92858" w:rsidRDefault="00B92858" w:rsidP="00B92858">
      <w:pPr>
        <w:ind w:right="-784"/>
        <w:jc w:val="both"/>
        <w:rPr>
          <w:sz w:val="28"/>
          <w:szCs w:val="28"/>
        </w:rPr>
      </w:pPr>
    </w:p>
    <w:p w:rsidR="00B92858" w:rsidRDefault="00B92858" w:rsidP="00B92858">
      <w:pPr>
        <w:ind w:right="-784"/>
        <w:jc w:val="both"/>
        <w:rPr>
          <w:color w:val="FF0000"/>
          <w:sz w:val="28"/>
          <w:szCs w:val="28"/>
        </w:rPr>
      </w:pPr>
    </w:p>
    <w:p w:rsidR="00B92858" w:rsidRDefault="00B92858" w:rsidP="00B92858">
      <w:pPr>
        <w:ind w:right="-784"/>
        <w:jc w:val="both"/>
        <w:rPr>
          <w:sz w:val="28"/>
          <w:szCs w:val="28"/>
        </w:rPr>
      </w:pPr>
    </w:p>
    <w:p w:rsidR="00B92858" w:rsidRDefault="00B92858" w:rsidP="00B92858">
      <w:pPr>
        <w:ind w:right="-7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61715" cy="1552575"/>
            <wp:effectExtent l="1905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58" w:rsidRDefault="00B92858" w:rsidP="00B92858">
      <w:pPr>
        <w:ind w:right="60"/>
        <w:jc w:val="center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B92858" w:rsidRDefault="00B92858" w:rsidP="00B92858">
      <w:pPr>
        <w:ind w:right="60"/>
        <w:jc w:val="center"/>
        <w:rPr>
          <w:sz w:val="28"/>
          <w:szCs w:val="28"/>
        </w:rPr>
      </w:pPr>
      <w:r>
        <w:rPr>
          <w:sz w:val="28"/>
          <w:szCs w:val="28"/>
        </w:rPr>
        <w:t>Плуг лесной широкозахватный ПЛШ-1,2</w:t>
      </w:r>
    </w:p>
    <w:p w:rsidR="00B92858" w:rsidRDefault="00B92858" w:rsidP="00B92858">
      <w:pPr>
        <w:ind w:right="-784"/>
        <w:jc w:val="both"/>
        <w:rPr>
          <w:sz w:val="28"/>
          <w:szCs w:val="28"/>
        </w:rPr>
      </w:pPr>
    </w:p>
    <w:p w:rsidR="00B92858" w:rsidRDefault="00B92858" w:rsidP="00B92858">
      <w:pPr>
        <w:ind w:right="-784"/>
        <w:jc w:val="both"/>
        <w:rPr>
          <w:sz w:val="28"/>
          <w:szCs w:val="28"/>
        </w:rPr>
      </w:pPr>
    </w:p>
    <w:p w:rsidR="00B92858" w:rsidRDefault="009F4801" w:rsidP="009F4801">
      <w:pPr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И</w:t>
      </w:r>
      <w:r w:rsidR="00B92858">
        <w:rPr>
          <w:sz w:val="28"/>
          <w:szCs w:val="28"/>
        </w:rPr>
        <w:t xml:space="preserve"> (продолжение)</w:t>
      </w:r>
    </w:p>
    <w:p w:rsidR="00B92858" w:rsidRDefault="00B92858" w:rsidP="00B92858">
      <w:pPr>
        <w:ind w:right="6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128270</wp:posOffset>
            </wp:positionV>
            <wp:extent cx="3558540" cy="1668780"/>
            <wp:effectExtent l="1905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</w:p>
    <w:p w:rsidR="00B92858" w:rsidRDefault="00B92858" w:rsidP="00B92858">
      <w:pPr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</w:p>
    <w:p w:rsidR="00B92858" w:rsidRDefault="00B92858" w:rsidP="00B92858">
      <w:pPr>
        <w:ind w:right="-116"/>
        <w:jc w:val="center"/>
        <w:rPr>
          <w:sz w:val="28"/>
          <w:szCs w:val="28"/>
        </w:rPr>
      </w:pPr>
      <w:r>
        <w:rPr>
          <w:sz w:val="28"/>
          <w:szCs w:val="28"/>
        </w:rPr>
        <w:t>Плуг комбинированный лесной ПКЛ-70-5</w:t>
      </w:r>
    </w:p>
    <w:p w:rsidR="00B92858" w:rsidRDefault="00B92858" w:rsidP="00B92858">
      <w:pPr>
        <w:ind w:right="-1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(одноотвальный)</w:t>
      </w:r>
    </w:p>
    <w:p w:rsidR="00B92858" w:rsidRDefault="00B92858" w:rsidP="00B92858">
      <w:pPr>
        <w:ind w:right="-784"/>
        <w:jc w:val="both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color w:val="FF6600"/>
          <w:sz w:val="28"/>
          <w:szCs w:val="28"/>
        </w:rPr>
      </w:pPr>
      <w:r>
        <w:rPr>
          <w:noProof/>
          <w:color w:val="FF66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191770</wp:posOffset>
            </wp:positionV>
            <wp:extent cx="3556635" cy="1690370"/>
            <wp:effectExtent l="1905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58" w:rsidRDefault="00B92858" w:rsidP="00B92858">
      <w:pPr>
        <w:ind w:right="-784"/>
        <w:jc w:val="both"/>
        <w:rPr>
          <w:color w:val="FF0000"/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sz w:val="28"/>
          <w:szCs w:val="28"/>
        </w:rPr>
      </w:pPr>
    </w:p>
    <w:p w:rsidR="00B92858" w:rsidRDefault="00B92858" w:rsidP="00B92858">
      <w:pPr>
        <w:ind w:right="-7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Рис. 5</w:t>
      </w:r>
    </w:p>
    <w:p w:rsidR="00B92858" w:rsidRDefault="00B92858" w:rsidP="00B92858">
      <w:pPr>
        <w:ind w:right="-116"/>
        <w:jc w:val="center"/>
        <w:rPr>
          <w:sz w:val="28"/>
          <w:szCs w:val="28"/>
        </w:rPr>
      </w:pPr>
      <w:r>
        <w:rPr>
          <w:sz w:val="28"/>
          <w:szCs w:val="28"/>
        </w:rPr>
        <w:t>Плуг лесной полосный ПЛП-135</w:t>
      </w:r>
    </w:p>
    <w:p w:rsidR="00B92858" w:rsidRDefault="00B92858" w:rsidP="00B92858">
      <w:pPr>
        <w:rPr>
          <w:sz w:val="28"/>
          <w:szCs w:val="28"/>
        </w:rPr>
        <w:sectPr w:rsidR="00B92858" w:rsidSect="00B92858">
          <w:pgSz w:w="16838" w:h="11906" w:orient="landscape"/>
          <w:pgMar w:top="1418" w:right="1701" w:bottom="1418" w:left="1701" w:header="720" w:footer="720" w:gutter="0"/>
          <w:cols w:num="2" w:space="720" w:equalWidth="0">
            <w:col w:w="6364" w:space="708"/>
            <w:col w:w="6364"/>
          </w:cols>
        </w:sectPr>
      </w:pPr>
    </w:p>
    <w:p w:rsidR="00B92858" w:rsidRDefault="009F4801" w:rsidP="009F4801">
      <w:pPr>
        <w:ind w:right="-7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И</w:t>
      </w:r>
      <w:r w:rsidR="00B92858">
        <w:rPr>
          <w:sz w:val="28"/>
          <w:szCs w:val="28"/>
        </w:rPr>
        <w:t xml:space="preserve"> (продолжение)</w:t>
      </w:r>
    </w:p>
    <w:p w:rsidR="00B92858" w:rsidRDefault="00B92858" w:rsidP="00B92858">
      <w:pPr>
        <w:ind w:right="-784"/>
        <w:jc w:val="both"/>
        <w:rPr>
          <w:sz w:val="28"/>
          <w:szCs w:val="28"/>
        </w:rPr>
      </w:pPr>
    </w:p>
    <w:p w:rsidR="00B92858" w:rsidRDefault="00B92858" w:rsidP="00B9285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6985" cy="15525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58" w:rsidRDefault="00B92858" w:rsidP="00B92858">
      <w:pPr>
        <w:jc w:val="center"/>
        <w:rPr>
          <w:sz w:val="28"/>
          <w:szCs w:val="28"/>
        </w:rPr>
      </w:pPr>
    </w:p>
    <w:p w:rsidR="00B92858" w:rsidRDefault="00B92858" w:rsidP="00B9285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6</w:t>
      </w:r>
    </w:p>
    <w:p w:rsidR="00B92858" w:rsidRDefault="00B92858" w:rsidP="00B928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Плуг лесной дисковый ПЛД-1,2</w:t>
      </w:r>
    </w:p>
    <w:p w:rsidR="00B92858" w:rsidRDefault="00B92858" w:rsidP="00B92858">
      <w:pPr>
        <w:ind w:firstLine="720"/>
        <w:jc w:val="both"/>
        <w:rPr>
          <w:sz w:val="28"/>
          <w:szCs w:val="28"/>
        </w:rPr>
      </w:pPr>
    </w:p>
    <w:p w:rsidR="00B92858" w:rsidRDefault="00B92858" w:rsidP="00B92858">
      <w:pPr>
        <w:ind w:firstLine="720"/>
        <w:jc w:val="both"/>
        <w:rPr>
          <w:sz w:val="28"/>
          <w:szCs w:val="28"/>
        </w:rPr>
      </w:pPr>
    </w:p>
    <w:p w:rsidR="00B92858" w:rsidRDefault="00B92858" w:rsidP="00B9285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06190" cy="1658620"/>
            <wp:effectExtent l="1905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58" w:rsidRDefault="00B92858" w:rsidP="00B92858">
      <w:pPr>
        <w:jc w:val="center"/>
        <w:rPr>
          <w:sz w:val="28"/>
          <w:szCs w:val="28"/>
        </w:rPr>
      </w:pPr>
    </w:p>
    <w:p w:rsidR="00B92858" w:rsidRDefault="00B92858" w:rsidP="00B9285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7</w:t>
      </w:r>
    </w:p>
    <w:p w:rsidR="00B92858" w:rsidRDefault="00B92858" w:rsidP="00B928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Плуг лесной ПЛМ-1,3</w:t>
      </w:r>
    </w:p>
    <w:p w:rsidR="00B92858" w:rsidRDefault="00B92858" w:rsidP="00B92858">
      <w:pPr>
        <w:jc w:val="center"/>
        <w:rPr>
          <w:sz w:val="28"/>
          <w:szCs w:val="28"/>
        </w:rPr>
      </w:pPr>
    </w:p>
    <w:p w:rsidR="00B92858" w:rsidRDefault="00B92858" w:rsidP="00B92858">
      <w:pPr>
        <w:jc w:val="center"/>
        <w:rPr>
          <w:sz w:val="28"/>
          <w:szCs w:val="28"/>
        </w:rPr>
      </w:pPr>
    </w:p>
    <w:p w:rsidR="00B92858" w:rsidRDefault="00B92858" w:rsidP="00B9285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05680" cy="1403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858" w:rsidRDefault="00B92858" w:rsidP="00B92858">
      <w:pPr>
        <w:ind w:firstLine="720"/>
        <w:jc w:val="center"/>
        <w:rPr>
          <w:sz w:val="28"/>
          <w:szCs w:val="28"/>
        </w:rPr>
      </w:pPr>
    </w:p>
    <w:p w:rsidR="00B92858" w:rsidRDefault="00B92858" w:rsidP="00B9285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 8</w:t>
      </w:r>
    </w:p>
    <w:p w:rsidR="00B92858" w:rsidRDefault="00B92858" w:rsidP="00B9285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Узкополосное рыхление почвы плугом ПЛД-1,2</w:t>
      </w:r>
    </w:p>
    <w:p w:rsidR="00145CBF" w:rsidRDefault="00145CBF" w:rsidP="00145CBF">
      <w:pPr>
        <w:ind w:firstLine="720"/>
        <w:rPr>
          <w:sz w:val="28"/>
          <w:szCs w:val="28"/>
        </w:rPr>
        <w:sectPr w:rsidR="00145CBF" w:rsidSect="00145CBF">
          <w:pgSz w:w="11906" w:h="16838"/>
          <w:pgMar w:top="1701" w:right="1418" w:bottom="1701" w:left="1418" w:header="720" w:footer="720" w:gutter="0"/>
          <w:cols w:space="720"/>
        </w:sectPr>
      </w:pPr>
    </w:p>
    <w:p w:rsidR="00145CBF" w:rsidRPr="00145CBF" w:rsidRDefault="009F4801" w:rsidP="009F4801">
      <w:pPr>
        <w:ind w:left="12600" w:right="-964" w:hanging="707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145CBF" w:rsidRPr="00145CBF" w:rsidRDefault="00145CBF" w:rsidP="00145CBF">
      <w:pPr>
        <w:jc w:val="center"/>
        <w:outlineLvl w:val="0"/>
        <w:rPr>
          <w:sz w:val="28"/>
          <w:szCs w:val="28"/>
        </w:rPr>
      </w:pPr>
      <w:bookmarkStart w:id="1" w:name="_Toc147121486"/>
      <w:r w:rsidRPr="00145CBF">
        <w:rPr>
          <w:sz w:val="28"/>
          <w:szCs w:val="28"/>
        </w:rPr>
        <w:t>Техническая и производственная характеристика орудий,</w:t>
      </w:r>
      <w:bookmarkEnd w:id="1"/>
    </w:p>
    <w:p w:rsidR="00145CBF" w:rsidRPr="00145CBF" w:rsidRDefault="00145CBF" w:rsidP="00145CBF">
      <w:pPr>
        <w:jc w:val="center"/>
        <w:outlineLvl w:val="0"/>
        <w:rPr>
          <w:sz w:val="28"/>
          <w:szCs w:val="28"/>
        </w:rPr>
      </w:pPr>
      <w:bookmarkStart w:id="2" w:name="_Toc147121487"/>
      <w:r w:rsidRPr="00145CBF">
        <w:rPr>
          <w:sz w:val="28"/>
          <w:szCs w:val="28"/>
        </w:rPr>
        <w:t>применяемых для механической обработки почвы на лесокультурных площадях</w:t>
      </w:r>
      <w:bookmarkEnd w:id="2"/>
    </w:p>
    <w:p w:rsidR="00145CBF" w:rsidRPr="00145CBF" w:rsidRDefault="00145CBF" w:rsidP="00145CBF">
      <w:pPr>
        <w:jc w:val="both"/>
        <w:rPr>
          <w:sz w:val="28"/>
          <w:szCs w:val="28"/>
        </w:rPr>
      </w:pPr>
    </w:p>
    <w:tbl>
      <w:tblPr>
        <w:tblW w:w="1479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2161"/>
        <w:gridCol w:w="3961"/>
        <w:gridCol w:w="1620"/>
        <w:gridCol w:w="3879"/>
      </w:tblGrid>
      <w:tr w:rsidR="00145CBF" w:rsidTr="00145CBF">
        <w:trPr>
          <w:trHeight w:val="8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Марка, название орудия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Тяга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Параметры основных элементов лесокультурной полосы, 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Производительность, км/ч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Назначение</w:t>
            </w:r>
          </w:p>
        </w:tc>
      </w:tr>
      <w:tr w:rsidR="00145CBF" w:rsidTr="00145CBF">
        <w:trPr>
          <w:trHeight w:val="4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5</w:t>
            </w:r>
          </w:p>
        </w:tc>
      </w:tr>
      <w:tr w:rsidR="00145CBF" w:rsidTr="00145CBF">
        <w:trPr>
          <w:trHeight w:val="177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ПКЛН-500А, ПКН-0,6 – плуги канавокопатели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Т-100 МБГС</w:t>
            </w:r>
          </w:p>
          <w:p w:rsidR="00145CBF" w:rsidRDefault="00145CBF">
            <w:pPr>
              <w:jc w:val="center"/>
            </w:pPr>
            <w:r>
              <w:t>Т-130 БГ</w:t>
            </w:r>
          </w:p>
          <w:p w:rsidR="00145CBF" w:rsidRDefault="00145CBF">
            <w:pPr>
              <w:jc w:val="center"/>
            </w:pPr>
            <w:r>
              <w:t>Т-100 МГС</w:t>
            </w:r>
          </w:p>
          <w:p w:rsidR="00145CBF" w:rsidRDefault="00145CBF">
            <w:pPr>
              <w:jc w:val="center"/>
            </w:pPr>
            <w:r>
              <w:t>ЛХТ-100 Б</w:t>
            </w:r>
          </w:p>
          <w:p w:rsidR="00145CBF" w:rsidRDefault="00145CBF">
            <w:pPr>
              <w:jc w:val="center"/>
            </w:pPr>
            <w:r>
              <w:t>Т-170 Б</w:t>
            </w:r>
          </w:p>
          <w:p w:rsidR="00145CBF" w:rsidRDefault="00145CBF">
            <w:pPr>
              <w:jc w:val="center"/>
            </w:pPr>
            <w:r>
              <w:t>ДТ-75М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Однокорпусный, двухотвальный, глубина борозды 0,4…0,6, ширина по дну-0,3, по верху-1,0. Ширина пластов – 0,8…1,0, высота 0,3…0,4, заложение откосов 1:1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1,2…2,2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Прокладка мелкой осушительной сети и обработка почвы под культуры на расчищенных от пней площадях и осушенных болотах. Рекомендуется для реконструкции путем запашки мелколесья</w:t>
            </w:r>
          </w:p>
        </w:tc>
      </w:tr>
      <w:tr w:rsidR="00145CBF" w:rsidTr="00145CBF">
        <w:trPr>
          <w:trHeight w:val="19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ПЛО-400 – плуг лесной, отодвигающий пласт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То же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пласта 0,8…1,0, высота 0,3…0,4, глубина борозды 0,3…0,4. Обеспечивает смещение пласта на 0,4…0,6 м от края борозды для дальнейшего прохода тракторных агрегатов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1,5…1,7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Прокладка мелкой осушительной сети и обработка почвы на расчищенных от пней полосах</w:t>
            </w:r>
          </w:p>
        </w:tc>
      </w:tr>
      <w:tr w:rsidR="00145CBF" w:rsidTr="00145CBF">
        <w:trPr>
          <w:trHeight w:val="160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ПШ-1 – плуг шнековый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ЛХТ-100, оборудованные ходоуменьшителем и ВОМ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Однокорпусный с 2 шнеками.</w:t>
            </w:r>
          </w:p>
          <w:p w:rsidR="00145CBF" w:rsidRDefault="00145CBF">
            <w:r>
              <w:t>Глубина борозды 0,2…0,25, ширина бермы 0,6…1,0 ширина гряды 0,7…0,8, высота 0,25…0,35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1,0…1,2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Подготовка гряд со смещением в них гумусового слоя с бермы борозды и перемешиванием его с генетическими горизонтами А</w:t>
            </w:r>
            <w:r w:rsidRPr="008B0B9B">
              <w:rPr>
                <w:position w:val="-10"/>
              </w:rPr>
              <w:object w:dxaOrig="160" w:dyaOrig="340">
                <v:shape id="_x0000_i1029" type="#_x0000_t75" style="width:8.25pt;height:17.25pt" o:ole="">
                  <v:imagedata r:id="rId31" o:title=""/>
                </v:shape>
                <o:OLEObject Type="Embed" ProgID="Equation.3" ShapeID="_x0000_i1029" DrawAspect="Content" ObjectID="_1634714048" r:id="rId32"/>
              </w:object>
            </w:r>
            <w:r>
              <w:t xml:space="preserve"> и А</w:t>
            </w:r>
            <w:r w:rsidRPr="008B0B9B">
              <w:rPr>
                <w:position w:val="-10"/>
              </w:rPr>
              <w:object w:dxaOrig="160" w:dyaOrig="340">
                <v:shape id="_x0000_i1030" type="#_x0000_t75" style="width:8.25pt;height:17.25pt" o:ole="">
                  <v:imagedata r:id="rId33" o:title=""/>
                </v:shape>
                <o:OLEObject Type="Embed" ProgID="Equation.3" ShapeID="_x0000_i1030" DrawAspect="Content" ObjectID="_1634714049" r:id="rId34"/>
              </w:object>
            </w:r>
            <w:r>
              <w:t>В</w:t>
            </w:r>
          </w:p>
        </w:tc>
      </w:tr>
      <w:tr w:rsidR="00145CBF" w:rsidTr="00145CBF">
        <w:trPr>
          <w:trHeight w:val="8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ПДВ-1,5 – плуг дисковой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ТДТ-55А</w:t>
            </w:r>
          </w:p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захвата 1,3…1,5, глубина рыхления 0,1…0,15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1,3…1,5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Распашка полос в дренированных условиях</w:t>
            </w:r>
          </w:p>
        </w:tc>
      </w:tr>
    </w:tbl>
    <w:p w:rsidR="00145CBF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  <w:r w:rsidR="00145CBF">
        <w:rPr>
          <w:sz w:val="28"/>
          <w:szCs w:val="28"/>
        </w:rPr>
        <w:t xml:space="preserve"> (продолжение)</w:t>
      </w:r>
    </w:p>
    <w:p w:rsidR="00145CBF" w:rsidRDefault="00145CBF" w:rsidP="00145CBF">
      <w:pPr>
        <w:ind w:left="12240"/>
        <w:jc w:val="both"/>
      </w:pPr>
    </w:p>
    <w:tbl>
      <w:tblPr>
        <w:tblW w:w="1486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102"/>
        <w:gridCol w:w="4018"/>
        <w:gridCol w:w="1620"/>
        <w:gridCol w:w="3960"/>
      </w:tblGrid>
      <w:tr w:rsidR="00145CBF" w:rsidTr="00145CBF">
        <w:trPr>
          <w:trHeight w:val="3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5</w:t>
            </w:r>
          </w:p>
        </w:tc>
      </w:tr>
      <w:tr w:rsidR="00145CBF" w:rsidTr="00145CBF">
        <w:trPr>
          <w:trHeight w:val="13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ПДП-1,2 – плуг дисковой противопожарный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Минерализация полосы шириной 1,6…2,0, глубина обработки почвы 0,12…0,24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3,6…5,6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Полосное рыхление на слабозадерненных нераскорчеванных  вырубках с наличием до 600 пней/га</w:t>
            </w:r>
          </w:p>
        </w:tc>
      </w:tr>
      <w:tr w:rsidR="00145CBF" w:rsidTr="00145CBF">
        <w:trPr>
          <w:trHeight w:val="3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ПСС-1 – плуг-сажалка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ЛХТ-100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Борозда глубиной 0,4 , ширина захвата 1,0 , высота 2 пластов до 0,15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Вспашка с одновременной посадкой саженцев хвойных</w:t>
            </w:r>
          </w:p>
        </w:tc>
      </w:tr>
      <w:tr w:rsidR="00145CBF" w:rsidTr="00145CBF">
        <w:trPr>
          <w:trHeight w:val="16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ПЛ-2-50 – плуг лесной с зеркальным расположением отвалов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ТДТ-55А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Одно- и двухкорпусный, глубина борозды 0,2…0,25, ширина 0,25…0,3 , пласт высотой 0,2…0,3, шириной 0,5…0,6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2,0…2,5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Подготовка пластов для посадки лесных культур на расчищенных корчевкой полосах. Образует проход для трактора внутри лесокультурной полосы</w:t>
            </w:r>
          </w:p>
        </w:tc>
      </w:tr>
      <w:tr w:rsidR="00145CBF" w:rsidTr="00145CBF">
        <w:trPr>
          <w:trHeight w:val="10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ПЛ-1 (ПКЛ-70) – плуг лесной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ДТ-75,</w:t>
            </w:r>
          </w:p>
          <w:p w:rsidR="00145CBF" w:rsidRDefault="00145CBF">
            <w:pPr>
              <w:jc w:val="center"/>
            </w:pPr>
            <w:r>
              <w:t>ТДТ-55А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Глубина пахоты двухотвальным корпусом 0,1…0,15, ширина борозды 1,0 , пласта 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1,2…2,0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Может работать на задернелых нераскорчеванных вырубках при наличии до 600 пней/га</w:t>
            </w:r>
          </w:p>
        </w:tc>
      </w:tr>
      <w:tr w:rsidR="00145CBF" w:rsidTr="00145CBF">
        <w:trPr>
          <w:trHeight w:val="10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ПЛС-0,6 – плуг лесной для склонов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ДТ-75К,</w:t>
            </w:r>
          </w:p>
          <w:p w:rsidR="00145CBF" w:rsidRDefault="00145CBF">
            <w:pPr>
              <w:jc w:val="center"/>
            </w:pPr>
            <w:r>
              <w:t>ДТ-75М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борозды 0,5…0,6, глубина 0,06…0,12, имеет глубокорыхлящую (0,2-0,3 м) лапу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Подготовка борозд на безлесных склонах крутизной до 20</w:t>
            </w:r>
            <w:r>
              <w:rPr>
                <w:vertAlign w:val="superscript"/>
              </w:rPr>
              <w:t xml:space="preserve"> о</w:t>
            </w:r>
          </w:p>
        </w:tc>
      </w:tr>
      <w:tr w:rsidR="00145CBF" w:rsidTr="00145CBF">
        <w:trPr>
          <w:trHeight w:val="161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ПЛП-135 – плуг лесной полосный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Т-100,</w:t>
            </w:r>
          </w:p>
          <w:p w:rsidR="00145CBF" w:rsidRDefault="00145CBF">
            <w:pPr>
              <w:jc w:val="center"/>
            </w:pPr>
            <w:r>
              <w:t>Т-130 с универсальной рамой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 xml:space="preserve">Однокорпусный, двухотвальный. Ширина захвата по дну борозды </w:t>
            </w:r>
          </w:p>
          <w:p w:rsidR="00145CBF" w:rsidRDefault="00145CBF">
            <w:r>
              <w:t>1,35, глубина пахоты 0,1…0,3, ширина каждого пласта 0,7…0,8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1,8…2,2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Навешивается спереди трактора. Имеет клиновидный нож, раскалывающий пни. Может работать на нераскорчеванных вырубках с наличием до 600 пней/га</w:t>
            </w:r>
          </w:p>
        </w:tc>
      </w:tr>
    </w:tbl>
    <w:p w:rsidR="006A6E98" w:rsidRDefault="006A6E98" w:rsidP="00145CBF">
      <w:pPr>
        <w:jc w:val="right"/>
        <w:rPr>
          <w:sz w:val="28"/>
          <w:szCs w:val="28"/>
        </w:rPr>
      </w:pPr>
    </w:p>
    <w:p w:rsidR="00145CBF" w:rsidRPr="006A6E98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  <w:r w:rsidR="00145CBF">
        <w:rPr>
          <w:sz w:val="28"/>
          <w:szCs w:val="28"/>
        </w:rPr>
        <w:t xml:space="preserve"> (продолжение)</w:t>
      </w:r>
    </w:p>
    <w:tbl>
      <w:tblPr>
        <w:tblW w:w="1486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191"/>
        <w:gridCol w:w="3960"/>
        <w:gridCol w:w="1620"/>
        <w:gridCol w:w="4140"/>
      </w:tblGrid>
      <w:tr w:rsidR="00145CBF" w:rsidTr="00145CBF">
        <w:trPr>
          <w:trHeight w:val="34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5</w:t>
            </w:r>
          </w:p>
        </w:tc>
      </w:tr>
      <w:tr w:rsidR="00145CBF" w:rsidTr="00145CBF">
        <w:trPr>
          <w:trHeight w:val="159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ПЛМ-1,3, ПЛМ-1,5 – плуг лесной для подготовки микроповышений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ТДТ-55А с навесными системами,</w:t>
            </w:r>
          </w:p>
          <w:p w:rsidR="00145CBF" w:rsidRDefault="00145CBF">
            <w:pPr>
              <w:jc w:val="center"/>
            </w:pPr>
            <w:r>
              <w:t>ЛХТ-100Б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захвата плуга 1,3…1,5. Образует одно повышение шириной 0,6…0,7, высотой 0,2…0,3 и две бороздки глубиной 0,15…0,2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1,3…2,6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На вырубках с наличием менее 600 пней/га может работать без предварительной корчевки пней, при большем числе пней расчищают полосы шириной 2 м</w:t>
            </w:r>
          </w:p>
        </w:tc>
      </w:tr>
      <w:tr w:rsidR="00145CBF" w:rsidTr="00145CBF">
        <w:trPr>
          <w:trHeight w:val="94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ПЛШ-1,2 – плуг лесной широкозахватный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ДТ-75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захвата 1,2, высота микроповышений 0,14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2,0…2,3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Образует микроповышения на свежих, незадернелых, хорошо очищенных вырубках</w:t>
            </w:r>
          </w:p>
        </w:tc>
      </w:tr>
      <w:tr w:rsidR="00145CBF" w:rsidTr="00145CBF">
        <w:trPr>
          <w:trHeight w:val="65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ФЛШ-1,2 – фреза лесная шнековая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захвата 1,2, глубина обработки 0,1…0,15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2,1…3,0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То же</w:t>
            </w:r>
          </w:p>
        </w:tc>
      </w:tr>
      <w:tr w:rsidR="00145CBF" w:rsidTr="00145CBF">
        <w:trPr>
          <w:trHeight w:val="89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МЛФ-0,8 – машина лесная фрезерная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ДТ-</w:t>
            </w:r>
            <w:smartTag w:uri="urn:schemas-microsoft-com:office:smarttags" w:element="metricconverter">
              <w:smartTagPr>
                <w:attr w:name="ProductID" w:val="75 М"/>
              </w:smartTagPr>
              <w:r>
                <w:t>75 М</w:t>
              </w:r>
            </w:smartTag>
            <w:r>
              <w:t>,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Глубина рыхления 0,2, ширина захвата 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0,64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Рыхление почвы с одновременным измельчением порубочных остатков и мелких пней</w:t>
            </w:r>
          </w:p>
        </w:tc>
      </w:tr>
      <w:tr w:rsidR="00145CBF" w:rsidTr="00145CBF">
        <w:trPr>
          <w:trHeight w:val="87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МПФ-1,3 – машина послойного фрезерования лесных почв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обрабатываемой полосы 1,3, глубина 0,25…0,30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Послойное фрезерование почв на вырубках и гарях после полосной  или сплошной расчистки</w:t>
            </w:r>
          </w:p>
        </w:tc>
      </w:tr>
      <w:tr w:rsidR="00145CBF" w:rsidTr="00145CBF">
        <w:trPr>
          <w:trHeight w:val="160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ПЛД-1,2 – плуг лесной дисковой, ПЛП-1 – плуг лесной противопожарный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ТДТ-55,</w:t>
            </w:r>
          </w:p>
          <w:p w:rsidR="00145CBF" w:rsidRDefault="00145CBF">
            <w:pPr>
              <w:jc w:val="center"/>
            </w:pPr>
            <w:r>
              <w:t>ЛХТ-55</w:t>
            </w:r>
          </w:p>
          <w:p w:rsidR="00145CBF" w:rsidRDefault="00145CBF">
            <w:pPr>
              <w:jc w:val="center"/>
            </w:pPr>
            <w:r>
              <w:t>с навесными системами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взрыхленной полосы 1,2, высота гряды 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1,5…1,8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Работает без корчевки на слабозадернелых вырубках с наличием менее 600 пней/га. На захламленных вырубках требуется расчистка полос</w:t>
            </w:r>
          </w:p>
        </w:tc>
      </w:tr>
      <w:tr w:rsidR="00145CBF" w:rsidTr="00145CBF">
        <w:trPr>
          <w:trHeight w:val="139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ПКБ-75, ПБН-75 – плуги кустарниково-болотные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ДТ-75,</w:t>
            </w:r>
          </w:p>
          <w:p w:rsidR="00145CBF" w:rsidRDefault="00145CBF">
            <w:pPr>
              <w:jc w:val="center"/>
            </w:pPr>
            <w:r>
              <w:t>ДТ-75Б,</w:t>
            </w:r>
          </w:p>
          <w:p w:rsidR="00145CBF" w:rsidRDefault="00145CBF">
            <w:pPr>
              <w:jc w:val="center"/>
            </w:pPr>
            <w:r>
              <w:t>Т-74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Глубина вспашки 0,35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0,35 га/смену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 xml:space="preserve">Первичная вспашка осушенных торфяников и минеральных земель, покрытых кустарником высотой до </w:t>
            </w:r>
          </w:p>
          <w:p w:rsidR="00145CBF" w:rsidRDefault="00145CBF"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, пустырей, лугов и т.п.</w:t>
            </w:r>
          </w:p>
        </w:tc>
      </w:tr>
    </w:tbl>
    <w:p w:rsidR="006A6E98" w:rsidRDefault="006A6E98" w:rsidP="00145CBF">
      <w:pPr>
        <w:jc w:val="right"/>
        <w:rPr>
          <w:sz w:val="28"/>
          <w:szCs w:val="28"/>
        </w:rPr>
      </w:pPr>
    </w:p>
    <w:p w:rsidR="00145CBF" w:rsidRPr="006A6E98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  <w:r w:rsidR="00145CBF">
        <w:rPr>
          <w:sz w:val="28"/>
          <w:szCs w:val="28"/>
        </w:rPr>
        <w:t xml:space="preserve"> (продолжение)</w:t>
      </w:r>
    </w:p>
    <w:tbl>
      <w:tblPr>
        <w:tblW w:w="1486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191"/>
        <w:gridCol w:w="3960"/>
        <w:gridCol w:w="1620"/>
        <w:gridCol w:w="4140"/>
      </w:tblGrid>
      <w:tr w:rsidR="00145CBF" w:rsidTr="00145CBF">
        <w:trPr>
          <w:trHeight w:val="34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5</w:t>
            </w:r>
          </w:p>
        </w:tc>
      </w:tr>
      <w:tr w:rsidR="00145CBF" w:rsidTr="00145CBF">
        <w:trPr>
          <w:trHeight w:val="76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ППН-40, ППН-50 – плуги плантажные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Т-100 МГС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Глубина вспашки 0,4…0,6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0,2…0,23 га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Вспашка расчищенных от пней тяжелых почв</w:t>
            </w:r>
          </w:p>
        </w:tc>
      </w:tr>
      <w:tr w:rsidR="00145CBF" w:rsidTr="00145CBF">
        <w:trPr>
          <w:trHeight w:val="12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F" w:rsidRDefault="00145CBF">
            <w:r>
              <w:t xml:space="preserve">ОРМ-1,5 – орудие роторное для подготовки холмиков; </w:t>
            </w:r>
          </w:p>
          <w:p w:rsidR="00145CBF" w:rsidRDefault="00145CBF"/>
          <w:p w:rsidR="00145CBF" w:rsidRDefault="00145CBF">
            <w:r>
              <w:rPr>
                <w:lang w:val="en-US"/>
              </w:rPr>
              <w:t>Brake</w:t>
            </w:r>
            <w:r>
              <w:t>-скарификатор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  <w:rPr>
                <w:lang w:val="en-US"/>
              </w:rPr>
            </w:pPr>
            <w:r>
              <w:t>ЛХТ-100</w:t>
            </w:r>
          </w:p>
          <w:p w:rsidR="00145CBF" w:rsidRDefault="00145CBF">
            <w:pPr>
              <w:jc w:val="center"/>
            </w:pPr>
          </w:p>
          <w:p w:rsidR="00145CBF" w:rsidRDefault="00145CBF">
            <w:pPr>
              <w:jc w:val="center"/>
            </w:pPr>
          </w:p>
          <w:p w:rsidR="00145CBF" w:rsidRDefault="00145CBF">
            <w:pPr>
              <w:jc w:val="center"/>
            </w:pPr>
            <w:r>
              <w:t>«</w:t>
            </w:r>
            <w:r>
              <w:rPr>
                <w:lang w:val="en-US"/>
              </w:rPr>
              <w:t>Timberjek</w:t>
            </w:r>
            <w: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Расстояние между микроповышениями 1,5 , высота 0,2…0,25 , размер по верху (0,4…0,6)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BF" w:rsidRDefault="00145CBF">
            <w:pPr>
              <w:jc w:val="center"/>
            </w:pPr>
            <w:r>
              <w:t>до 1000 шт./ч</w:t>
            </w:r>
          </w:p>
          <w:p w:rsidR="00145CBF" w:rsidRDefault="00145CBF">
            <w:pPr>
              <w:jc w:val="center"/>
            </w:pPr>
            <w:r>
              <w:t>1,35…1,72 км/ч</w:t>
            </w:r>
          </w:p>
          <w:p w:rsidR="00145CBF" w:rsidRDefault="00145CBF">
            <w:pPr>
              <w:jc w:val="center"/>
            </w:pPr>
          </w:p>
          <w:p w:rsidR="00145CBF" w:rsidRDefault="00145CBF">
            <w:pPr>
              <w:jc w:val="center"/>
            </w:pPr>
            <w:r>
              <w:t>4 км/ч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Подготовка микроповышений рядами на нераскорчеванных вырубках</w:t>
            </w:r>
          </w:p>
        </w:tc>
      </w:tr>
      <w:tr w:rsidR="00145CBF" w:rsidTr="00145CBF">
        <w:trPr>
          <w:trHeight w:val="17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ЯК-1 – ямкокопатель лесной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 xml:space="preserve">Расстояние между ямками в ряду 1,2…1,3, ширина ямок по верху 0,13…0,24 м, глубина 0,25-0,30 м. Диаметр буравов 150, 180 и 220 мм. Обслуживает 1 тракторист </w:t>
            </w:r>
            <w:r>
              <w:rPr>
                <w:lang w:val="en-US"/>
              </w:rPr>
              <w:t>V</w:t>
            </w:r>
            <w:r>
              <w:t xml:space="preserve">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1000-1500 ямок/ч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Поделка ямок под посадку ПМЗК на нераскорчеванных вырубках</w:t>
            </w:r>
          </w:p>
        </w:tc>
      </w:tr>
      <w:tr w:rsidR="00145CBF" w:rsidTr="00145CBF">
        <w:trPr>
          <w:trHeight w:val="107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Л-2, Л-22 – лункообразователи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 xml:space="preserve">Расстояние между рядами </w:t>
            </w:r>
          </w:p>
          <w:p w:rsidR="00145CBF" w:rsidRDefault="00145CBF">
            <w:r>
              <w:t>1,4 (Л-2) и 1,7 (Л-22), в ряду 0,5-0,8, глубина лунок 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2,5 тыс. лунок/ч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Подготовка посадочных лунок на каменистых почвах</w:t>
            </w:r>
          </w:p>
        </w:tc>
      </w:tr>
      <w:tr w:rsidR="00145CBF" w:rsidTr="00145CBF">
        <w:trPr>
          <w:trHeight w:val="107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БДК-2,5 – борона дисковая клавишная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ДТ-75М,</w:t>
            </w:r>
          </w:p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захвата 2,5 , глубина рыхления до 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Сплошная или полосная обработка вырубок с пониженными пнями, междурядный уход</w:t>
            </w:r>
          </w:p>
        </w:tc>
      </w:tr>
      <w:tr w:rsidR="00145CBF" w:rsidTr="00145CBF">
        <w:trPr>
          <w:trHeight w:val="133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ПЛ-1,2, РЛ-1,8 – покровосдиратели, рыхлители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обрабатываемой полосы, соответственно, 1,2 и 1,8. Рыхлит почву на глубину 0,14.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1,5…2,5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Сдирание лесной подстилки и рыхление почвы на захламленных вырубках с наличием до 800 пней/га</w:t>
            </w:r>
          </w:p>
        </w:tc>
      </w:tr>
    </w:tbl>
    <w:p w:rsidR="00145CBF" w:rsidRDefault="00145CBF" w:rsidP="00145CBF">
      <w:pPr>
        <w:jc w:val="both"/>
      </w:pPr>
    </w:p>
    <w:p w:rsidR="00145CBF" w:rsidRDefault="00145CBF" w:rsidP="00145CBF">
      <w:pPr>
        <w:jc w:val="both"/>
      </w:pPr>
    </w:p>
    <w:p w:rsidR="006A6E98" w:rsidRDefault="006A6E98" w:rsidP="00145CBF">
      <w:pPr>
        <w:jc w:val="right"/>
        <w:rPr>
          <w:sz w:val="28"/>
          <w:szCs w:val="28"/>
        </w:rPr>
      </w:pPr>
    </w:p>
    <w:p w:rsidR="00145CBF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  <w:r w:rsidR="00145CBF">
        <w:rPr>
          <w:sz w:val="28"/>
          <w:szCs w:val="28"/>
        </w:rPr>
        <w:t xml:space="preserve"> (продолжение)</w:t>
      </w:r>
    </w:p>
    <w:tbl>
      <w:tblPr>
        <w:tblW w:w="1486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191"/>
        <w:gridCol w:w="3960"/>
        <w:gridCol w:w="1620"/>
        <w:gridCol w:w="4140"/>
      </w:tblGrid>
      <w:tr w:rsidR="00145CBF" w:rsidTr="00145CB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5</w:t>
            </w:r>
          </w:p>
        </w:tc>
      </w:tr>
      <w:tr w:rsidR="00145CBF" w:rsidTr="00145CBF">
        <w:trPr>
          <w:trHeight w:val="12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ПДН-2 – покровосдиратель дисковый для двух-бороздного рыхления почвы с одновременным посевом семян хвойных пород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ЛХТ–100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Ширина захвата 2,0, глубина рыхления 0,08…0,15. Шаг высева 0,7…0,8. Глубина заделки семян–5…20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2…2,5 км/ч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Сдирание подстилки, рыхление и посев семян на дренированных почвах, в т.ч. засоренных камнем</w:t>
            </w:r>
          </w:p>
        </w:tc>
      </w:tr>
      <w:tr w:rsidR="00145CBF" w:rsidTr="00145CBF">
        <w:trPr>
          <w:trHeight w:val="14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РН-60, РН-80 – рыхлители навесные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ДТ-75М,</w:t>
            </w:r>
          </w:p>
          <w:p w:rsidR="00145CBF" w:rsidRDefault="00145CBF">
            <w:pPr>
              <w:jc w:val="center"/>
            </w:pPr>
            <w:r>
              <w:t>Т-130,</w:t>
            </w:r>
          </w:p>
          <w:p w:rsidR="00145CBF" w:rsidRDefault="00145CBF">
            <w:pPr>
              <w:jc w:val="center"/>
            </w:pPr>
            <w:r>
              <w:t>Т-100 МГС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Рабочие органы: рыхлящая лапа и дисковые батареи, закрывающие след от прохода лапы. Глубина рыхления 0,6…0,8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0,2…0,3 га/ч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Безотвальное глубокое рыхление плотных почв с одновременным внесением химикатов</w:t>
            </w:r>
          </w:p>
        </w:tc>
      </w:tr>
      <w:tr w:rsidR="00145CBF" w:rsidTr="00145CBF">
        <w:trPr>
          <w:trHeight w:val="19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rPr>
                <w:lang w:val="en-US"/>
              </w:rPr>
              <w:t>TTS</w:t>
            </w:r>
            <w:r>
              <w:t>-</w:t>
            </w:r>
            <w:r>
              <w:rPr>
                <w:lang w:val="en-US"/>
              </w:rPr>
              <w:t>DELTACOMBI</w:t>
            </w:r>
            <w:r>
              <w:t xml:space="preserve"> – универсальный культиватор для обработки лесных почв (Финляндия) + «</w:t>
            </w:r>
            <w:r>
              <w:rPr>
                <w:lang w:val="en-US"/>
              </w:rPr>
              <w:t>Sigma</w:t>
            </w:r>
            <w:r>
              <w:t>» (посев)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Мощность двигателя 150 кВт</w:t>
            </w:r>
          </w:p>
          <w:p w:rsidR="00145CBF" w:rsidRDefault="00145CBF">
            <w:pPr>
              <w:jc w:val="center"/>
            </w:pPr>
            <w:r>
              <w:t>«</w:t>
            </w:r>
            <w:r>
              <w:rPr>
                <w:lang w:val="en-US"/>
              </w:rPr>
              <w:t>Timberjek</w:t>
            </w:r>
            <w:r>
              <w:t>-1010» или «</w:t>
            </w:r>
            <w:r>
              <w:rPr>
                <w:lang w:val="en-US"/>
              </w:rPr>
              <w:t>Valmet</w:t>
            </w:r>
            <w: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Имеет регулировки скорости вращения дисков с зубьями и давления дисков на грунт. Глубина обработки почвы 0,25. Готовит две взрыхленных гряды или одну гряду по центру лесокультурной полосы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3…6 км/ч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Сплошная и дискретная обработка почвы без предварительной корчевки пней, опрыскивание нежелательной растительности гербицидами. Возможен посев одновременно с обработкой почвы</w:t>
            </w:r>
          </w:p>
        </w:tc>
      </w:tr>
    </w:tbl>
    <w:p w:rsidR="00145CBF" w:rsidRDefault="00145CBF" w:rsidP="00145CBF">
      <w:pPr>
        <w:sectPr w:rsidR="00145CBF">
          <w:pgSz w:w="16838" w:h="11906" w:orient="landscape"/>
          <w:pgMar w:top="1418" w:right="1701" w:bottom="1418" w:left="1701" w:header="720" w:footer="720" w:gutter="0"/>
          <w:cols w:space="720"/>
        </w:sectPr>
      </w:pPr>
    </w:p>
    <w:p w:rsidR="00145CBF" w:rsidRPr="00145CBF" w:rsidRDefault="009F4801" w:rsidP="009F4801">
      <w:pPr>
        <w:tabs>
          <w:tab w:val="bar" w:pos="15480"/>
        </w:tabs>
        <w:ind w:left="3119" w:right="-964" w:hanging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Л</w:t>
      </w:r>
    </w:p>
    <w:p w:rsidR="00145CBF" w:rsidRPr="00145CBF" w:rsidRDefault="00145CBF" w:rsidP="00145CBF">
      <w:pPr>
        <w:jc w:val="center"/>
        <w:outlineLvl w:val="0"/>
        <w:rPr>
          <w:sz w:val="28"/>
          <w:szCs w:val="28"/>
        </w:rPr>
      </w:pPr>
      <w:bookmarkStart w:id="3" w:name="_Toc147121488"/>
      <w:r w:rsidRPr="00145CBF">
        <w:rPr>
          <w:sz w:val="28"/>
          <w:szCs w:val="28"/>
        </w:rPr>
        <w:t>Техническая и производственная характеристика машин и орудий,</w:t>
      </w:r>
      <w:bookmarkEnd w:id="3"/>
    </w:p>
    <w:p w:rsidR="00145CBF" w:rsidRPr="00145CBF" w:rsidRDefault="00145CBF" w:rsidP="00145CBF">
      <w:pPr>
        <w:jc w:val="center"/>
        <w:outlineLvl w:val="0"/>
        <w:rPr>
          <w:sz w:val="28"/>
          <w:szCs w:val="28"/>
        </w:rPr>
      </w:pPr>
      <w:bookmarkStart w:id="4" w:name="_Toc147121489"/>
      <w:r w:rsidRPr="00145CBF">
        <w:rPr>
          <w:sz w:val="28"/>
          <w:szCs w:val="28"/>
        </w:rPr>
        <w:t>для посадки и посева леса</w:t>
      </w:r>
      <w:bookmarkEnd w:id="4"/>
    </w:p>
    <w:p w:rsidR="00145CBF" w:rsidRPr="00145CBF" w:rsidRDefault="00145CBF" w:rsidP="00145CBF">
      <w:pPr>
        <w:jc w:val="both"/>
        <w:rPr>
          <w:sz w:val="28"/>
          <w:szCs w:val="28"/>
        </w:rPr>
      </w:pPr>
    </w:p>
    <w:tbl>
      <w:tblPr>
        <w:tblW w:w="146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1728"/>
        <w:gridCol w:w="4633"/>
        <w:gridCol w:w="2407"/>
        <w:gridCol w:w="3706"/>
      </w:tblGrid>
      <w:tr w:rsidR="00145CBF" w:rsidTr="00145CBF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Марка, название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Тяга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Технические данные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Производительность, км/ч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Назначение</w:t>
            </w:r>
          </w:p>
        </w:tc>
      </w:tr>
      <w:tr w:rsidR="00145CBF" w:rsidTr="00145CBF">
        <w:trPr>
          <w:trHeight w:val="1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МЛУ-1 – машина лесопосадочная</w:t>
            </w:r>
          </w:p>
          <w:p w:rsidR="00145CBF" w:rsidRDefault="00145CBF">
            <w:r>
              <w:t>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  <w:p w:rsidR="00145CBF" w:rsidRDefault="00145CBF">
            <w:r>
              <w:t>ТДТ-55А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Однорядная. Шаг посадки 0,5, 0,75, 1,0, 1,5 и 2,0 м. Обслуживает тракторист (тр.) </w:t>
            </w:r>
            <w:r>
              <w:rPr>
                <w:lang w:val="en-US"/>
              </w:rPr>
              <w:t>V</w:t>
            </w:r>
            <w:r>
              <w:t xml:space="preserve"> разряда (разр.), 2 сажальщика (саж.) </w:t>
            </w:r>
            <w:r>
              <w:rPr>
                <w:lang w:val="en-US"/>
              </w:rPr>
              <w:t>IV</w:t>
            </w:r>
            <w:r>
              <w:t>разр.,</w:t>
            </w:r>
          </w:p>
          <w:p w:rsidR="00145CBF" w:rsidRDefault="00145CBF">
            <w:r>
              <w:t xml:space="preserve"> 1 оправщик (опр.) </w:t>
            </w:r>
            <w:r>
              <w:rPr>
                <w:lang w:val="en-US"/>
              </w:rPr>
              <w:t>III</w:t>
            </w:r>
            <w:r>
              <w:t>разр.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1,5…2,0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Посадка сеянцев и саженцев высотой до 3 см по целине, взрыхленным полосам или бороздам</w:t>
            </w:r>
          </w:p>
        </w:tc>
      </w:tr>
      <w:tr w:rsidR="00145CBF" w:rsidTr="00145CBF">
        <w:trPr>
          <w:trHeight w:val="16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СЛГ-1 – машина лесопосадочная грядковая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  <w:p w:rsidR="00145CBF" w:rsidRDefault="00145CBF">
            <w:r>
              <w:t>ТДТ-55А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Однорядная, шаг посадки 0,5, 0,75, 1,0, 1,5 м. Глубина хода сошника 25 см. Обслуживает </w:t>
            </w:r>
          </w:p>
          <w:p w:rsidR="00145CBF" w:rsidRDefault="00145CBF">
            <w:r>
              <w:t xml:space="preserve">тр. </w:t>
            </w:r>
            <w:r>
              <w:rPr>
                <w:lang w:val="en-US"/>
              </w:rPr>
              <w:t>V</w:t>
            </w:r>
            <w:r>
              <w:t xml:space="preserve"> разр., 2 саж. </w:t>
            </w:r>
            <w:r>
              <w:rPr>
                <w:lang w:val="en-US"/>
              </w:rPr>
              <w:t>IV</w:t>
            </w:r>
            <w:r>
              <w:t xml:space="preserve"> разр., 1 опр. </w:t>
            </w:r>
            <w:r>
              <w:rPr>
                <w:lang w:val="en-US"/>
              </w:rPr>
              <w:t>III</w:t>
            </w:r>
            <w:r>
              <w:t xml:space="preserve"> разр.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1,5…2,0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Посадка сеянцев и саженцев высотой 10-40 см по грядам, подготовленным лесным плугом ПЛМ-1,3, ПЛД-1,2, фрезой ФЛШ-1,2</w:t>
            </w:r>
          </w:p>
        </w:tc>
      </w:tr>
      <w:tr w:rsidR="00145CBF" w:rsidTr="00145CBF">
        <w:trPr>
          <w:trHeight w:val="1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СЛ-2, СЛ-2А – машина для посадки и посева семян хвойных пород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  <w:p w:rsidR="00145CBF" w:rsidRDefault="00145CBF">
            <w:r>
              <w:t>ТДТ-55</w:t>
            </w:r>
          </w:p>
          <w:p w:rsidR="00145CBF" w:rsidRDefault="00145CBF">
            <w:r>
              <w:t>ЛХТ-100Б</w:t>
            </w:r>
          </w:p>
          <w:p w:rsidR="00145CBF" w:rsidRDefault="00145CBF">
            <w:r>
              <w:t>Т-130Б</w:t>
            </w:r>
          </w:p>
          <w:p w:rsidR="00145CBF" w:rsidRDefault="00145CBF">
            <w:r>
              <w:t>Т-100МБГС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Двухрядная. Состоит из посадочной и посевной секций. Глубина хода сошника </w:t>
            </w:r>
          </w:p>
          <w:p w:rsidR="00145CBF" w:rsidRDefault="00145CBF"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 xml:space="preserve">. шаг посадки произвольный. Обслуживает тр. </w:t>
            </w:r>
            <w:r>
              <w:rPr>
                <w:lang w:val="en-US"/>
              </w:rPr>
              <w:t>VI</w:t>
            </w:r>
            <w:r>
              <w:t xml:space="preserve"> разр., 2 саж. </w:t>
            </w:r>
            <w:r>
              <w:rPr>
                <w:lang w:val="en-US"/>
              </w:rPr>
              <w:t>IV</w:t>
            </w:r>
            <w:r>
              <w:t xml:space="preserve"> разр.,</w:t>
            </w:r>
          </w:p>
          <w:p w:rsidR="00145CBF" w:rsidRDefault="00145CBF">
            <w:r>
              <w:t xml:space="preserve"> 2 опр. </w:t>
            </w:r>
            <w:r>
              <w:rPr>
                <w:lang w:val="en-US"/>
              </w:rPr>
              <w:t xml:space="preserve">III </w:t>
            </w:r>
            <w:r>
              <w:t>разр.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Посадка (1,4…1,5) × 2, посев- 4,2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Посадка и посев по грядам, пластам сеянцев (СЛ-2) и саженцев с ОКС и ПМЗК (СЛ-2А) на торфянистых и минеральных почвах</w:t>
            </w:r>
          </w:p>
        </w:tc>
      </w:tr>
      <w:tr w:rsidR="00145CBF" w:rsidTr="00145CBF">
        <w:trPr>
          <w:trHeight w:val="1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МУЛ-1 - машина универсальная, лесопосадочная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ДТ-75М</w:t>
            </w:r>
          </w:p>
          <w:p w:rsidR="00145CBF" w:rsidRDefault="00145CBF">
            <w:r>
              <w:t>ДТ-75Н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Однорядная. Глубина хода рыхлительной лапы 25-35 см. шаг посадки 0,5, 0,75, 1,0, </w:t>
            </w:r>
          </w:p>
          <w:p w:rsidR="00145CBF" w:rsidRDefault="00145CBF">
            <w:r>
              <w:t xml:space="preserve">1,5 м. Обслуживает тр. </w:t>
            </w:r>
            <w:r>
              <w:rPr>
                <w:lang w:val="en-US"/>
              </w:rPr>
              <w:t>V</w:t>
            </w:r>
            <w:r>
              <w:t xml:space="preserve"> разр., 2 саж. </w:t>
            </w:r>
            <w:r>
              <w:rPr>
                <w:lang w:val="en-US"/>
              </w:rPr>
              <w:t>IV</w:t>
            </w:r>
            <w:r>
              <w:t xml:space="preserve"> разр., 1 опр. </w:t>
            </w:r>
            <w:r>
              <w:rPr>
                <w:lang w:val="en-US"/>
              </w:rPr>
              <w:t>III</w:t>
            </w:r>
            <w:r>
              <w:t>разр.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Посадка на овражных и горных склонах крутизной до 12 </w:t>
            </w:r>
            <w:r>
              <w:rPr>
                <w:vertAlign w:val="superscript"/>
              </w:rPr>
              <w:t>о</w:t>
            </w:r>
          </w:p>
        </w:tc>
      </w:tr>
    </w:tbl>
    <w:p w:rsidR="00145CBF" w:rsidRDefault="00145CBF" w:rsidP="00145CBF">
      <w:pPr>
        <w:jc w:val="both"/>
      </w:pPr>
    </w:p>
    <w:p w:rsidR="00145CBF" w:rsidRDefault="00145CBF" w:rsidP="00145CBF">
      <w:pPr>
        <w:ind w:left="11520" w:right="-604"/>
        <w:jc w:val="both"/>
      </w:pPr>
    </w:p>
    <w:p w:rsidR="00145CBF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Л </w:t>
      </w:r>
      <w:r w:rsidR="00145CBF">
        <w:rPr>
          <w:sz w:val="28"/>
          <w:szCs w:val="28"/>
        </w:rPr>
        <w:t>(продолжение)</w:t>
      </w:r>
    </w:p>
    <w:p w:rsidR="00145CBF" w:rsidRDefault="00145CBF" w:rsidP="00145CBF">
      <w:pPr>
        <w:jc w:val="right"/>
      </w:pPr>
    </w:p>
    <w:tbl>
      <w:tblPr>
        <w:tblW w:w="146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1800"/>
        <w:gridCol w:w="5039"/>
        <w:gridCol w:w="1620"/>
        <w:gridCol w:w="3959"/>
      </w:tblGrid>
      <w:tr w:rsidR="00145CBF" w:rsidTr="00145CBF">
        <w:trPr>
          <w:trHeight w:val="88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Марка, название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Тяга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Технические данные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Производительность, км/ч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Назначение</w:t>
            </w:r>
          </w:p>
        </w:tc>
      </w:tr>
      <w:tr w:rsidR="00145CBF" w:rsidTr="00145CBF">
        <w:trPr>
          <w:trHeight w:val="10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МЛК-1 – машина посадочная модернизированная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  <w:p w:rsidR="00145CBF" w:rsidRDefault="00145CBF">
            <w:r>
              <w:t>ТДТ-55А</w:t>
            </w:r>
          </w:p>
          <w:p w:rsidR="00145CBF" w:rsidRDefault="00145CBF">
            <w:r>
              <w:t>ЛХТ-4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Однорядная, шаг посадки 1-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t>1,5 м</w:t>
              </w:r>
            </w:smartTag>
            <w:r>
              <w:t xml:space="preserve">. Глубина хода сошника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t>30 см</w:t>
              </w:r>
            </w:smartTag>
            <w:r>
              <w:t xml:space="preserve">. Обслуживает тр. </w:t>
            </w:r>
            <w:r>
              <w:rPr>
                <w:lang w:val="en-US"/>
              </w:rPr>
              <w:t>V</w:t>
            </w:r>
            <w:r>
              <w:t xml:space="preserve"> разр., 2 саж., </w:t>
            </w:r>
            <w:r>
              <w:rPr>
                <w:lang w:val="en-US"/>
              </w:rPr>
              <w:t>IV</w:t>
            </w:r>
            <w:r>
              <w:t xml:space="preserve"> разр., 1 опр. </w:t>
            </w:r>
            <w:r>
              <w:rPr>
                <w:lang w:val="en-US"/>
              </w:rPr>
              <w:t xml:space="preserve">III </w:t>
            </w:r>
            <w:r>
              <w:t>разр.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Посадка саженцев высотой 30-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 xml:space="preserve"> на свежих вырубках (пней до </w:t>
            </w:r>
          </w:p>
          <w:p w:rsidR="00145CBF" w:rsidRDefault="00145CBF">
            <w:r>
              <w:t>500 шт./га) или расчищенных полосах</w:t>
            </w:r>
          </w:p>
        </w:tc>
      </w:tr>
      <w:tr w:rsidR="00145CBF" w:rsidTr="00145CBF">
        <w:trPr>
          <w:trHeight w:val="106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СПЛ-1 – сажалка для полезащитных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ДТ-75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Однорядная, шаг посадки 0,5, 1,0 м. Глубина хода сошника 30 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2-2,5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Полезащитное лесоразведение</w:t>
            </w:r>
          </w:p>
        </w:tc>
      </w:tr>
      <w:tr w:rsidR="00145CBF" w:rsidTr="00145CBF">
        <w:trPr>
          <w:trHeight w:val="72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ТП-1 – трость посевная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Ручной инструмент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Одновременный высев 3-5 или 8-12 семян. Глубина высева 0,5-2 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3-4 тыс. точек/смену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Точечный высев семян сосны и ели</w:t>
            </w:r>
          </w:p>
        </w:tc>
      </w:tr>
      <w:tr w:rsidR="00145CBF" w:rsidTr="00145CBF">
        <w:trPr>
          <w:trHeight w:val="123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САБ-1 сажалка автоматическая для ПМЗК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Однорядная. При наличии менее 600 пней/га работает без предварительной их корчевки. Шаг посадки 0,6-</w:t>
            </w:r>
            <w:smartTag w:uri="urn:schemas-microsoft-com:office:smarttags" w:element="metricconverter">
              <w:smartTagPr>
                <w:attr w:name="ProductID" w:val="1,0 м"/>
              </w:smartTagPr>
              <w:r>
                <w:t>1,0 м</w:t>
              </w:r>
            </w:smartTag>
            <w:r>
              <w:t xml:space="preserve">. Обслуживает тр. </w:t>
            </w:r>
            <w:r>
              <w:rPr>
                <w:lang w:val="en-US"/>
              </w:rPr>
              <w:t>V</w:t>
            </w:r>
            <w:r>
              <w:t xml:space="preserve"> разр., 1 опр. </w:t>
            </w:r>
            <w:r>
              <w:rPr>
                <w:lang w:val="en-US"/>
              </w:rPr>
              <w:t>III</w:t>
            </w:r>
            <w:r>
              <w:t xml:space="preserve"> разр.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1,5…1,9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Автоматическая посадка ПМЗК по целинной поверхности вырубки</w:t>
            </w:r>
          </w:p>
        </w:tc>
      </w:tr>
      <w:tr w:rsidR="00145CBF" w:rsidTr="00145CBF">
        <w:trPr>
          <w:trHeight w:val="123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ЛМД-81К – сажалка для крупномера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ТДТ-55А</w:t>
            </w:r>
          </w:p>
          <w:p w:rsidR="00145CBF" w:rsidRDefault="00145CBF">
            <w:r>
              <w:t>ЛХТ-55</w:t>
            </w:r>
          </w:p>
          <w:p w:rsidR="00145CBF" w:rsidRDefault="00145CBF">
            <w:r>
              <w:t>ЛХТ-100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Однорядная. Шаг посадки произвольный. Глубина хода сошника – 20 см. Обслуживает тр. </w:t>
            </w:r>
            <w:r>
              <w:rPr>
                <w:lang w:val="en-US"/>
              </w:rPr>
              <w:t>V</w:t>
            </w:r>
            <w:r>
              <w:t xml:space="preserve"> разр., 1 саж. </w:t>
            </w:r>
            <w:r>
              <w:rPr>
                <w:lang w:val="en-US"/>
              </w:rPr>
              <w:t>IV</w:t>
            </w:r>
            <w:r>
              <w:t xml:space="preserve"> разр., 1 опр. </w:t>
            </w:r>
            <w:r>
              <w:rPr>
                <w:lang w:val="en-US"/>
              </w:rPr>
              <w:t>III</w:t>
            </w:r>
            <w:r>
              <w:t xml:space="preserve"> разр.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1,5-2,0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Посадка крупномерных (высотой 0,5-0,8 м) саженцев хвойных пород на нераскорчеванных вырубках</w:t>
            </w:r>
          </w:p>
        </w:tc>
      </w:tr>
      <w:tr w:rsidR="00145CBF" w:rsidTr="00145CBF">
        <w:trPr>
          <w:trHeight w:val="162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ПЛА-1А – автоматическое посадочное приспособление к плугу ПКЛ-70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  <w:p w:rsidR="00145CBF" w:rsidRDefault="00145CBF">
            <w:r>
              <w:t>ТДТ-55А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Однорядное. Шаг посадки 0,5, 0,75, 1,0 м. Глубина хода сошника 30 см. Число сеянцев в автомате – 2000 шт. Обслуживает тр. </w:t>
            </w:r>
            <w:r>
              <w:rPr>
                <w:lang w:val="en-US"/>
              </w:rPr>
              <w:t>V</w:t>
            </w:r>
            <w:r>
              <w:t xml:space="preserve">разр., </w:t>
            </w:r>
          </w:p>
          <w:p w:rsidR="00145CBF" w:rsidRDefault="00145CBF">
            <w:r>
              <w:t xml:space="preserve">2-3 заправщика кассет и 1 опр. </w:t>
            </w:r>
            <w:r>
              <w:rPr>
                <w:lang w:val="en-US"/>
              </w:rPr>
              <w:t>III</w:t>
            </w:r>
            <w:r>
              <w:t xml:space="preserve"> разр.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2-2,5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Автоматическая посадка сеянцев в борозды плуга ПКЛ-70 на нераскорчеванных вырубках с наличием менее 600 пней/га. Посадка одновременно со вспашкой.</w:t>
            </w:r>
          </w:p>
        </w:tc>
      </w:tr>
    </w:tbl>
    <w:p w:rsidR="00145CBF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Л</w:t>
      </w:r>
      <w:r w:rsidR="00145CBF">
        <w:rPr>
          <w:sz w:val="28"/>
          <w:szCs w:val="28"/>
        </w:rPr>
        <w:t xml:space="preserve"> (продолжение)</w:t>
      </w:r>
    </w:p>
    <w:p w:rsidR="00145CBF" w:rsidRDefault="00145CBF" w:rsidP="00145CBF">
      <w:pPr>
        <w:jc w:val="right"/>
      </w:pPr>
    </w:p>
    <w:tbl>
      <w:tblPr>
        <w:tblW w:w="146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1683"/>
        <w:gridCol w:w="4645"/>
        <w:gridCol w:w="2407"/>
        <w:gridCol w:w="3734"/>
      </w:tblGrid>
      <w:tr w:rsidR="00145CBF" w:rsidTr="00145CBF">
        <w:trPr>
          <w:trHeight w:val="6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Марка, название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Тяга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Технические данные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Производительность, км/ч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Назначение</w:t>
            </w:r>
          </w:p>
        </w:tc>
      </w:tr>
      <w:tr w:rsidR="00145CBF" w:rsidTr="00145CBF">
        <w:trPr>
          <w:trHeight w:val="1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МЛ-1 – машина лесопосадочная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ДТ-75</w:t>
            </w:r>
          </w:p>
          <w:p w:rsidR="00145CBF" w:rsidRDefault="00145CBF">
            <w:r>
              <w:t>ЛХТ-55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Однорядная. Шаг посадки 1-2 м. Обслуживает тр. </w:t>
            </w:r>
            <w:r>
              <w:rPr>
                <w:lang w:val="en-US"/>
              </w:rPr>
              <w:t>V</w:t>
            </w:r>
            <w:r>
              <w:t xml:space="preserve"> разр., 2 саж. </w:t>
            </w:r>
            <w:r>
              <w:rPr>
                <w:lang w:val="en-US"/>
              </w:rPr>
              <w:t>IV</w:t>
            </w:r>
            <w:r>
              <w:t xml:space="preserve"> разр., 1 опр. </w:t>
            </w:r>
            <w:r>
              <w:rPr>
                <w:lang w:val="en-US"/>
              </w:rPr>
              <w:t>III</w:t>
            </w:r>
            <w:r>
              <w:t xml:space="preserve"> разр.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2,0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Посадка сеянцев и саженцев на болотах и выработанных торфяниках</w:t>
            </w:r>
          </w:p>
        </w:tc>
      </w:tr>
      <w:tr w:rsidR="00145CBF" w:rsidTr="00145CBF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СЖН-1 – сеялка желудевая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  <w:p w:rsidR="00145CBF" w:rsidRDefault="00145CBF">
            <w:r>
              <w:t>ТДТ-55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Однорядная. Глубина хода сошника 4…10 см. Емкость бункера 400 дм</w:t>
            </w:r>
            <w:r>
              <w:rPr>
                <w:vertAlign w:val="superscript"/>
              </w:rPr>
              <w:t>3</w:t>
            </w:r>
            <w:r>
              <w:t xml:space="preserve">. На 1 пог. м высевает 4…19 желудей. Обслуживает тр. </w:t>
            </w:r>
            <w:r>
              <w:rPr>
                <w:lang w:val="en-US"/>
              </w:rPr>
              <w:t>V</w:t>
            </w:r>
            <w:r>
              <w:t xml:space="preserve"> разр.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2,0…3,0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Строчный посев по бороздам плуга ПКЛ-70, разрыхленным полосами и без предварительной обработки почвы на незадернелых вырубках</w:t>
            </w:r>
          </w:p>
        </w:tc>
      </w:tr>
      <w:tr w:rsidR="00145CBF" w:rsidTr="00145CBF">
        <w:trPr>
          <w:trHeight w:val="12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СЖУ-1 – сеялка желудевая универсальная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ЛХТ-55</w:t>
            </w:r>
          </w:p>
          <w:p w:rsidR="00145CBF" w:rsidRDefault="00145CBF">
            <w:r>
              <w:t>ТДТ-55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Расстояние между лунками 0,3 и 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t>0,9 м</w:t>
              </w:r>
            </w:smartTag>
            <w:r>
              <w:t>. Глубина хода сошника 5…15 см. В лунку высевает 2…9 семян. Емкость бункера 350 дм</w:t>
            </w:r>
            <w:r>
              <w:rPr>
                <w:vertAlign w:val="superscript"/>
              </w:rPr>
              <w:t xml:space="preserve">3 </w:t>
            </w:r>
            <w:r>
              <w:t xml:space="preserve">. Обслуживает тракторист </w:t>
            </w:r>
            <w:r>
              <w:rPr>
                <w:lang w:val="en-US"/>
              </w:rPr>
              <w:t>V</w:t>
            </w:r>
            <w:r>
              <w:t>разряда.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4,5…6,0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Строчный, строчно-луночный или групповой посев крупных семян</w:t>
            </w:r>
          </w:p>
        </w:tc>
      </w:tr>
    </w:tbl>
    <w:p w:rsidR="00145CBF" w:rsidRDefault="00145CBF" w:rsidP="00145CBF">
      <w:pPr>
        <w:jc w:val="both"/>
      </w:pPr>
    </w:p>
    <w:p w:rsidR="00145CBF" w:rsidRDefault="00145CBF" w:rsidP="00145CBF">
      <w:pPr>
        <w:jc w:val="both"/>
      </w:pPr>
    </w:p>
    <w:p w:rsidR="00145CBF" w:rsidRDefault="00145CBF" w:rsidP="00145CBF">
      <w:pPr>
        <w:sectPr w:rsidR="00145CBF">
          <w:pgSz w:w="16838" w:h="11906" w:orient="landscape"/>
          <w:pgMar w:top="1418" w:right="1701" w:bottom="1418" w:left="1701" w:header="720" w:footer="720" w:gutter="0"/>
          <w:cols w:space="720"/>
        </w:sectPr>
      </w:pPr>
    </w:p>
    <w:p w:rsidR="00145CBF" w:rsidRPr="00145CBF" w:rsidRDefault="009F4801" w:rsidP="009F4801">
      <w:pPr>
        <w:ind w:right="-2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М</w:t>
      </w:r>
    </w:p>
    <w:p w:rsidR="00145CBF" w:rsidRPr="00145CBF" w:rsidRDefault="00145CBF" w:rsidP="00145CBF">
      <w:pPr>
        <w:jc w:val="center"/>
        <w:outlineLvl w:val="0"/>
        <w:rPr>
          <w:sz w:val="28"/>
          <w:szCs w:val="28"/>
        </w:rPr>
      </w:pPr>
      <w:bookmarkStart w:id="5" w:name="_Toc147121490"/>
      <w:r w:rsidRPr="00145CBF">
        <w:rPr>
          <w:sz w:val="28"/>
          <w:szCs w:val="28"/>
        </w:rPr>
        <w:t>Техническая и производственная характеристика машин и орудий,</w:t>
      </w:r>
      <w:bookmarkEnd w:id="5"/>
    </w:p>
    <w:p w:rsidR="00145CBF" w:rsidRPr="00145CBF" w:rsidRDefault="00145CBF" w:rsidP="00145CBF">
      <w:pPr>
        <w:jc w:val="center"/>
        <w:outlineLvl w:val="0"/>
        <w:rPr>
          <w:sz w:val="28"/>
          <w:szCs w:val="28"/>
        </w:rPr>
      </w:pPr>
      <w:bookmarkStart w:id="6" w:name="_Toc147121491"/>
      <w:r w:rsidRPr="00145CBF">
        <w:rPr>
          <w:sz w:val="28"/>
          <w:szCs w:val="28"/>
        </w:rPr>
        <w:t>применяемых для ухода за культурами</w:t>
      </w:r>
      <w:bookmarkEnd w:id="6"/>
    </w:p>
    <w:p w:rsidR="00145CBF" w:rsidRPr="00145CBF" w:rsidRDefault="00145CBF" w:rsidP="00145CBF">
      <w:pPr>
        <w:jc w:val="center"/>
        <w:rPr>
          <w:sz w:val="28"/>
          <w:szCs w:val="28"/>
        </w:rPr>
      </w:pPr>
    </w:p>
    <w:tbl>
      <w:tblPr>
        <w:tblW w:w="1414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1"/>
        <w:gridCol w:w="1495"/>
        <w:gridCol w:w="1620"/>
        <w:gridCol w:w="2160"/>
        <w:gridCol w:w="1980"/>
        <w:gridCol w:w="4499"/>
      </w:tblGrid>
      <w:tr w:rsidR="00145CBF" w:rsidTr="00145CBF">
        <w:trPr>
          <w:trHeight w:val="104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Марка и название орудия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Тяга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Ширина захвата,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Глубина обработки, см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Производительность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Назначение</w:t>
            </w:r>
          </w:p>
        </w:tc>
      </w:tr>
      <w:tr w:rsidR="00145CBF" w:rsidTr="00145CBF">
        <w:trPr>
          <w:trHeight w:val="485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Для механического ухода</w:t>
            </w:r>
          </w:p>
        </w:tc>
      </w:tr>
      <w:tr w:rsidR="00145CBF" w:rsidTr="00145CBF">
        <w:trPr>
          <w:trHeight w:val="115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КЛБ-1,7 – культиватор лесной бороздной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ДТ-75М,</w:t>
            </w:r>
          </w:p>
          <w:p w:rsidR="00145CBF" w:rsidRDefault="00145CBF">
            <w:pPr>
              <w:jc w:val="center"/>
            </w:pPr>
            <w:r>
              <w:t>ТДТ-55,</w:t>
            </w:r>
          </w:p>
          <w:p w:rsidR="00145CBF" w:rsidRDefault="00145CBF">
            <w:pPr>
              <w:jc w:val="center"/>
            </w:pPr>
            <w:r>
              <w:t>МТЗ-82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6-12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2,0…2,5 км/ч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Уход за посевами и посадками по дну борозд и по микроповышениям, подготовленными плугами типа ПЛД-1,2. Культиватор седлает ряд. Транспортный просвет – 1,2 м</w:t>
            </w:r>
          </w:p>
        </w:tc>
      </w:tr>
      <w:tr w:rsidR="00145CBF" w:rsidTr="00145CBF">
        <w:trPr>
          <w:trHeight w:val="134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КУЛ-2 – каток универсальный лесной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ТДТ-55А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3…6 км/ч при агротехническом уходе,</w:t>
            </w:r>
          </w:p>
          <w:p w:rsidR="00145CBF" w:rsidRDefault="00145CBF">
            <w:pPr>
              <w:jc w:val="center"/>
            </w:pPr>
            <w:r>
              <w:t>2,1…2,5 км/ч при осветлении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Уход в культурах по бороздам, полосам и без обработки почвы, а также осветление</w:t>
            </w:r>
          </w:p>
        </w:tc>
      </w:tr>
      <w:tr w:rsidR="00145CBF" w:rsidTr="00145CBF">
        <w:trPr>
          <w:trHeight w:val="96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КУН-4 – культиватор универсальный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МТЗ-82,</w:t>
            </w:r>
          </w:p>
          <w:p w:rsidR="00145CBF" w:rsidRDefault="00145CBF">
            <w:pPr>
              <w:jc w:val="center"/>
            </w:pPr>
            <w:r>
              <w:t>ДТ-75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До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8-15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1,2…2,0 км/ч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Уход за почвой механический или с применением средств химии в культурах любой высоты</w:t>
            </w:r>
          </w:p>
        </w:tc>
      </w:tr>
      <w:tr w:rsidR="00145CBF" w:rsidTr="00145CBF">
        <w:trPr>
          <w:trHeight w:val="135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КДС-1,8А – культиватор дисковый двухследный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ТДТ-55А,</w:t>
            </w:r>
          </w:p>
          <w:p w:rsidR="00145CBF" w:rsidRDefault="00145CBF">
            <w:pPr>
              <w:jc w:val="center"/>
            </w:pPr>
            <w:r>
              <w:t>ЛХТ-100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1,8-2,0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6-12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1,8…2,8 км/ч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Агротехнические уходы на склонах крутизной до 12</w:t>
            </w:r>
            <w:r>
              <w:rPr>
                <w:vertAlign w:val="superscript"/>
              </w:rPr>
              <w:t>о</w:t>
            </w:r>
          </w:p>
        </w:tc>
      </w:tr>
      <w:tr w:rsidR="00145CBF" w:rsidTr="00145CBF">
        <w:trPr>
          <w:trHeight w:val="94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КОК-2М – каток-осветлитель культур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ЛХТ-55,</w:t>
            </w:r>
          </w:p>
          <w:p w:rsidR="00145CBF" w:rsidRDefault="00145CBF">
            <w:pPr>
              <w:jc w:val="center"/>
            </w:pPr>
            <w:r>
              <w:t>ТДТ-55А,</w:t>
            </w:r>
          </w:p>
          <w:p w:rsidR="00145CBF" w:rsidRDefault="00145CBF">
            <w:pPr>
              <w:jc w:val="center"/>
            </w:pPr>
            <w:r>
              <w:t>ЛХТ-100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2,0-2,4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Диаметр растительности до 6 см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2,0…2,3 км/ч</w:t>
            </w:r>
          </w:p>
          <w:p w:rsidR="00145CBF" w:rsidRDefault="00145CBF">
            <w:pPr>
              <w:jc w:val="center"/>
            </w:pPr>
            <w:r>
              <w:t>1,5…1,8 га/ч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Прикатывание и измельчение в междурядьях нежелательной древесно-кустарниковой растительности</w:t>
            </w:r>
          </w:p>
        </w:tc>
      </w:tr>
    </w:tbl>
    <w:p w:rsidR="00145CBF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М</w:t>
      </w:r>
      <w:r w:rsidR="00145CBF">
        <w:rPr>
          <w:sz w:val="28"/>
          <w:szCs w:val="28"/>
        </w:rPr>
        <w:t xml:space="preserve"> (продолжение)</w:t>
      </w:r>
    </w:p>
    <w:p w:rsidR="00145CBF" w:rsidRDefault="00145CBF" w:rsidP="00145CBF">
      <w:pPr>
        <w:tabs>
          <w:tab w:val="left" w:pos="11880"/>
          <w:tab w:val="left" w:pos="13860"/>
        </w:tabs>
        <w:ind w:right="350"/>
        <w:jc w:val="both"/>
      </w:pPr>
    </w:p>
    <w:tbl>
      <w:tblPr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1458"/>
        <w:gridCol w:w="1800"/>
        <w:gridCol w:w="1980"/>
        <w:gridCol w:w="1912"/>
        <w:gridCol w:w="4208"/>
      </w:tblGrid>
      <w:tr w:rsidR="00145CBF" w:rsidTr="00145CBF">
        <w:trPr>
          <w:trHeight w:val="68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КБЛ-1А – культиватор боковой лесной модернизированный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0,6-0,8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Рабочие органы ротационные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5,5 км/ч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Рыхление почвы, уничтожение сорной растительности высотой до 2 м</w:t>
            </w:r>
          </w:p>
        </w:tc>
      </w:tr>
      <w:tr w:rsidR="00145CBF" w:rsidTr="00145CBF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КОН-2,3 – кусторез осветлитель навесной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Диаметр растительности до 6 см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2,2 км/ч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Устранение нежелательной растительности</w:t>
            </w:r>
          </w:p>
        </w:tc>
      </w:tr>
      <w:tr w:rsidR="00145CBF" w:rsidTr="00145CBF">
        <w:trPr>
          <w:trHeight w:val="62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КОМ-2,3 – кусторез осветлитель с механическим приводом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Диаметр срезаемой растительности до 5 см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1,25…1,77 км/ч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Срезание в междурядьях древесной поросли диаметром до 5 см и кустарниковой растительности</w:t>
            </w:r>
          </w:p>
        </w:tc>
      </w:tr>
      <w:tr w:rsidR="00145CBF" w:rsidTr="00145CBF">
        <w:trPr>
          <w:trHeight w:val="72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КОГ-2,3 – кусторез осветлитель гусеничный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</w:t>
            </w:r>
          </w:p>
          <w:p w:rsidR="00145CBF" w:rsidRDefault="00145CBF">
            <w:pPr>
              <w:jc w:val="center"/>
            </w:pPr>
            <w:r>
              <w:t>ТДТ-55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То же до 6см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1,2…1,7 км/ч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Работает при низкой несущей способности грунта</w:t>
            </w:r>
          </w:p>
        </w:tc>
      </w:tr>
      <w:tr w:rsidR="00145CBF" w:rsidTr="00145CBF">
        <w:trPr>
          <w:trHeight w:val="72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ММК – машина мелиоративная колесная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Диаметр среза до 9 см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1,0 км/ч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Фронтальный или боковой срез на высоте 0,4-1,0 м древесно-кустарниковой растительности с седланием культур высотой до 1,5 м</w:t>
            </w:r>
          </w:p>
        </w:tc>
      </w:tr>
      <w:tr w:rsidR="00145CBF" w:rsidTr="00145CBF">
        <w:trPr>
          <w:trHeight w:val="72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Секор – моторизованный агрегат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На базе бензопилы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 xml:space="preserve">Обслуживает рабочий </w:t>
            </w:r>
            <w:r>
              <w:rPr>
                <w:lang w:val="en-US"/>
              </w:rPr>
              <w:t>IV</w:t>
            </w:r>
            <w:r>
              <w:t xml:space="preserve"> разряда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За смену 4,4 км или 0,5 га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tabs>
                <w:tab w:val="left" w:pos="3400"/>
              </w:tabs>
            </w:pPr>
            <w:r>
              <w:t>Скашивание травы и мелколесья. Рабочим органом является вращающийся диск</w:t>
            </w:r>
          </w:p>
        </w:tc>
      </w:tr>
      <w:tr w:rsidR="00145CBF" w:rsidTr="00145CBF">
        <w:trPr>
          <w:trHeight w:val="231"/>
        </w:trPr>
        <w:tc>
          <w:tcPr>
            <w:tcW w:w="13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Для химического ухода</w:t>
            </w:r>
          </w:p>
        </w:tc>
      </w:tr>
      <w:tr w:rsidR="00145CBF" w:rsidTr="00145CBF">
        <w:trPr>
          <w:trHeight w:val="72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ЛАГО-У – лесной аэрозольный генератор-опрыскиватель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50…100 – при аэрозольной обработке, 9…25 – при опрыскивании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4,0…7,0 га/ч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Аэрозольная обработка или опрыскивание для ухода в молодняках и борьбы с вредителями леса</w:t>
            </w:r>
          </w:p>
        </w:tc>
      </w:tr>
      <w:tr w:rsidR="00145CBF" w:rsidTr="00145CBF">
        <w:trPr>
          <w:trHeight w:val="34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АЛХ-2 – агрегат лесной химический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МТЗ-82</w:t>
            </w:r>
          </w:p>
          <w:p w:rsidR="00145CBF" w:rsidRDefault="00145CBF">
            <w:pPr>
              <w:jc w:val="center"/>
            </w:pPr>
            <w:r>
              <w:t>ЛХТ-55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50 – при аэрозольной обработке, </w:t>
            </w:r>
          </w:p>
          <w:p w:rsidR="00145CBF" w:rsidRDefault="00145CBF">
            <w:r>
              <w:t>5 – при опрыскивании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9,2 га/ч</w:t>
            </w:r>
          </w:p>
          <w:p w:rsidR="00145CBF" w:rsidRDefault="00145CBF">
            <w:pPr>
              <w:jc w:val="center"/>
            </w:pPr>
            <w:r>
              <w:t>0,8…1,4 га/ч</w:t>
            </w:r>
          </w:p>
          <w:p w:rsidR="00145CBF" w:rsidRDefault="00145CBF">
            <w:pPr>
              <w:jc w:val="center"/>
            </w:pPr>
            <w:r>
              <w:t>инъекция в почву -0,3 га/ч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Работает в питомниках, культурах, естественных молодняках. Может вносить химикат в почву на глубину 0,2 м</w:t>
            </w:r>
          </w:p>
        </w:tc>
      </w:tr>
    </w:tbl>
    <w:p w:rsidR="00145CBF" w:rsidRDefault="009F4801" w:rsidP="009F48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М</w:t>
      </w:r>
      <w:r w:rsidR="00145CBF">
        <w:rPr>
          <w:sz w:val="28"/>
          <w:szCs w:val="28"/>
        </w:rPr>
        <w:t xml:space="preserve"> (продолжение)</w:t>
      </w:r>
    </w:p>
    <w:p w:rsidR="00145CBF" w:rsidRDefault="00145CBF" w:rsidP="00145CB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430"/>
        <w:gridCol w:w="3770"/>
        <w:gridCol w:w="1903"/>
        <w:gridCol w:w="4144"/>
      </w:tblGrid>
      <w:tr w:rsidR="00145CBF" w:rsidTr="00145CBF">
        <w:trPr>
          <w:trHeight w:val="532"/>
        </w:trPr>
        <w:tc>
          <w:tcPr>
            <w:tcW w:w="1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Для химического ухода</w:t>
            </w:r>
          </w:p>
        </w:tc>
      </w:tr>
      <w:tr w:rsidR="00145CBF" w:rsidTr="00145CBF">
        <w:trPr>
          <w:trHeight w:val="10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ОМР-2 – опрыскиватель ранцевый мелкокапельный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Двигатель бензопилы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Вместимость бака – 8 л. Высота опрыскивания – 8 м. Дальность подачи струи – 14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1…1,5 га/ч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Борьба с нежелательной растительностью, а также с вредителями и болезнями леса путем сплошной или выборочной обработки</w:t>
            </w:r>
          </w:p>
        </w:tc>
      </w:tr>
      <w:tr w:rsidR="00145CBF" w:rsidTr="00145C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spacing w:line="360" w:lineRule="auto"/>
            </w:pPr>
            <w:r>
              <w:t>ИП-4 – инъектор порционный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spacing w:line="360" w:lineRule="auto"/>
              <w:jc w:val="center"/>
            </w:pPr>
            <w:r>
              <w:t>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spacing w:line="360" w:lineRule="auto"/>
              <w:jc w:val="center"/>
            </w:pPr>
            <w:r>
              <w:t>Резервуар 1,4 л. Объем единичной порции, см</w:t>
            </w:r>
            <w:r w:rsidRPr="008B0B9B">
              <w:rPr>
                <w:position w:val="-4"/>
              </w:rPr>
              <w:object w:dxaOrig="140" w:dyaOrig="300">
                <v:shape id="_x0000_i1031" type="#_x0000_t75" style="width:6.75pt;height:15pt" o:ole="" fillcolor="window">
                  <v:imagedata r:id="rId35" o:title=""/>
                </v:shape>
                <o:OLEObject Type="Embed" ProgID="Equation.3" ShapeID="_x0000_i1031" DrawAspect="Content" ObjectID="_1634714050" r:id="rId36"/>
              </w:object>
            </w:r>
            <w:r>
              <w:t xml:space="preserve"> - 0,25, 0,5,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spacing w:line="360" w:lineRule="auto"/>
              <w:jc w:val="center"/>
            </w:pPr>
            <w:r>
              <w:t>150..200 дер./ч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spacing w:line="360" w:lineRule="auto"/>
            </w:pPr>
            <w:r>
              <w:t>Введение арборицида в стволы деревьев для подавления их жизнедеятельности</w:t>
            </w:r>
          </w:p>
        </w:tc>
      </w:tr>
      <w:tr w:rsidR="00145CBF" w:rsidTr="00145CBF">
        <w:trPr>
          <w:trHeight w:val="499"/>
        </w:trPr>
        <w:tc>
          <w:tcPr>
            <w:tcW w:w="1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Для внесения минеральных удобрений</w:t>
            </w:r>
          </w:p>
        </w:tc>
      </w:tr>
      <w:tr w:rsidR="00145CBF" w:rsidTr="00145CBF">
        <w:trPr>
          <w:trHeight w:val="6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РУ-4,0 – навесной разбрасыватель удобрений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МТЗ-80,</w:t>
            </w:r>
          </w:p>
          <w:p w:rsidR="00145CBF" w:rsidRDefault="00145CBF">
            <w:pPr>
              <w:jc w:val="center"/>
            </w:pPr>
            <w:r>
              <w:t>Т-16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4…10</w:t>
            </w:r>
          </w:p>
          <w:p w:rsidR="00145CBF" w:rsidRDefault="00145CBF">
            <w:pPr>
              <w:jc w:val="center"/>
            </w:pPr>
            <w:r>
              <w:t>50…1165 кг/га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ind w:left="-108" w:firstLine="108"/>
              <w:jc w:val="center"/>
            </w:pPr>
            <w:r>
              <w:t>Емкость кузова 0,33 м</w:t>
            </w:r>
            <w:r w:rsidRPr="008B0B9B">
              <w:rPr>
                <w:position w:val="-4"/>
              </w:rPr>
              <w:object w:dxaOrig="140" w:dyaOrig="300">
                <v:shape id="_x0000_i1032" type="#_x0000_t75" style="width:6.75pt;height:15pt" o:ole="" fillcolor="window">
                  <v:imagedata r:id="rId37" o:title=""/>
                </v:shape>
                <o:OLEObject Type="Embed" ProgID="Equation.3" ShapeID="_x0000_i1032" DrawAspect="Content" ObjectID="_1634714051" r:id="rId38"/>
              </w:objec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ind w:right="-108"/>
              <w:jc w:val="center"/>
            </w:pPr>
            <w:r>
              <w:t>8,00..10,0 км/ч</w:t>
            </w:r>
          </w:p>
        </w:tc>
      </w:tr>
      <w:tr w:rsidR="00145CBF" w:rsidTr="00145CBF">
        <w:trPr>
          <w:trHeight w:val="6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НРУ-0,5 – навесной разбрасыватель удобрений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МТЗ-80,</w:t>
            </w:r>
          </w:p>
          <w:p w:rsidR="00145CBF" w:rsidRDefault="00145CBF">
            <w:pPr>
              <w:jc w:val="center"/>
            </w:pPr>
            <w:r>
              <w:t>Т-40,</w:t>
            </w:r>
          </w:p>
          <w:p w:rsidR="00145CBF" w:rsidRDefault="00145CBF">
            <w:pPr>
              <w:jc w:val="center"/>
            </w:pPr>
            <w:r>
              <w:t>Т-25А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6…8</w:t>
            </w:r>
          </w:p>
          <w:p w:rsidR="00145CBF" w:rsidRDefault="00145CBF">
            <w:pPr>
              <w:jc w:val="center"/>
            </w:pPr>
            <w:r>
              <w:t>40…2000 кг/га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ind w:left="-108" w:firstLine="108"/>
              <w:jc w:val="center"/>
            </w:pPr>
            <w:r>
              <w:t>Емкость кузова 0,41 м</w:t>
            </w:r>
            <w:r w:rsidRPr="008B0B9B">
              <w:rPr>
                <w:position w:val="-4"/>
              </w:rPr>
              <w:object w:dxaOrig="140" w:dyaOrig="300">
                <v:shape id="_x0000_i1033" type="#_x0000_t75" style="width:6.75pt;height:15pt" o:ole="" fillcolor="window">
                  <v:imagedata r:id="rId39" o:title=""/>
                </v:shape>
                <o:OLEObject Type="Embed" ProgID="Equation.3" ShapeID="_x0000_i1033" DrawAspect="Content" ObjectID="_1634714052" r:id="rId40"/>
              </w:objec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ind w:right="-108"/>
              <w:jc w:val="center"/>
            </w:pPr>
            <w:r>
              <w:t>7,0…12,0 км/ч</w:t>
            </w:r>
          </w:p>
        </w:tc>
      </w:tr>
    </w:tbl>
    <w:p w:rsidR="00145CBF" w:rsidRDefault="00145CBF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/>
    <w:p w:rsidR="009F4801" w:rsidRDefault="009F4801" w:rsidP="00145CBF">
      <w:pPr>
        <w:sectPr w:rsidR="009F4801">
          <w:pgSz w:w="16838" w:h="11906" w:orient="landscape"/>
          <w:pgMar w:top="1418" w:right="1701" w:bottom="1418" w:left="1701" w:header="720" w:footer="720" w:gutter="0"/>
          <w:cols w:space="720"/>
        </w:sectPr>
      </w:pPr>
    </w:p>
    <w:p w:rsidR="00F968EB" w:rsidRDefault="00F968EB" w:rsidP="00F968EB">
      <w:pPr>
        <w:pStyle w:val="a3"/>
        <w:jc w:val="center"/>
        <w:rPr>
          <w:rFonts w:ascii="Times New Roman" w:hAnsi="Times New Roman" w:cs="Times New Roman"/>
        </w:rPr>
      </w:pPr>
      <w:bookmarkStart w:id="7" w:name="_Toc147121492"/>
      <w:r>
        <w:rPr>
          <w:rFonts w:ascii="Times New Roman" w:hAnsi="Times New Roman" w:cs="Times New Roman"/>
          <w:sz w:val="28"/>
          <w:szCs w:val="28"/>
        </w:rPr>
        <w:lastRenderedPageBreak/>
        <w:t>ПРИЛОЖЕНИЕ Н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Субъект Федерации 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Лесной район______________________________________________________________________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Лесничество (или лесопарк)____________________Участковое лесничество_________________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</w:p>
    <w:p w:rsidR="00F968EB" w:rsidRDefault="00F968EB" w:rsidP="00F968E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F968EB" w:rsidRDefault="00F968EB" w:rsidP="00F968E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искусственного лесовосстановления (лесоразведения) </w:t>
      </w:r>
    </w:p>
    <w:p w:rsidR="00F968EB" w:rsidRDefault="00F968EB" w:rsidP="00F968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(создание лесных культур/дополнение лесных культур)</w:t>
      </w:r>
    </w:p>
    <w:p w:rsidR="00F968EB" w:rsidRDefault="00F968EB" w:rsidP="00F968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участке № ____ / _______год</w:t>
      </w:r>
    </w:p>
    <w:p w:rsidR="00F968EB" w:rsidRDefault="00F968EB" w:rsidP="00F968EB">
      <w:pPr>
        <w:pStyle w:val="a3"/>
        <w:jc w:val="center"/>
        <w:rPr>
          <w:rFonts w:ascii="Times New Roman" w:hAnsi="Times New Roman" w:cs="Times New Roman"/>
        </w:rPr>
      </w:pP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№ квартала _________________________ № выдела 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Площадь участка, га 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Исходные данные для проектирования: Карточка обследования участка № ______/_________год при выборе способа лесовосстановления, План участка, масштаб 1:10000 (прилагаются к Проекту)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Категория площади  лесовосстановления 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вырубка, гарь, иная (год, месяц)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лесоразведения 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осушенные болота, рекультивируемые земли, земли из-под с/х, овраги, иные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Исходный породный состав участка лесовосстановления, %______________________________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Количество пней, тыс. шт./га: всего__________в т.ч. диаметром более 24 см_________________ Высота пней, см ________ в т.ч. диаметром более 24 см_____________________________________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т.ч. высотой 30 см и более ____________________________________________________________ 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Диаметр пней , см  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 Захламленность, 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/га 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отсутствует, слабая, средняя, сильная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Завалуненность, % 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слабая, средняя, сильная, иные препятствия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 Категория доступности для работы техники________________________________________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а, б, в, г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 Иные (специфические) показатели, параметры состояния участка, характерные для лесоразведения в зависимости от категории площади и вида проектируемого лесного насаждения</w:t>
      </w:r>
    </w:p>
    <w:p w:rsidR="00F968EB" w:rsidRP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Лесорастительные условия.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3.8.1 Рельеф_______________________________________________________________________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3.8.2 Группа типов леса______________________________________________________________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3.8.3 Тип условий местопроизрастания_________________________________________________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3.8.4 Почва ________________________________________________________________________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тип, механический состав, степень увлажнения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3.8.5 Степень задернения почвы 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слабая, средняя, сильная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3.8.6 Поврежденность почвы участка (степень) 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слабая, средняя, сильная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 Характеристика сохраненного подроста главных (целевых) пород: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3.9.1 Средний возраст подроста, лет 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3.9.2 Жизнеспособность подроста 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жизнеспособный, нежизнеспособный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3.9.3 Количество тыс./га: всего ______________ в т.ч. по породам  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3.9.4 Категория густоты 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редкий, средний, густой 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3.9.5 Средняя высота подроста, м 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3.9.6 Категория по крупности  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мелкий, средний, крупный   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3.9.7 Встречаемость подроста, %  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3.9.8 Распределение по площади 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равномерное, неравномерное, групповое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3.9.9 Состояние подроста 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удовлетворительное, неудовлетворительное, проектируемые мероприятия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3.9.10 Соответствие лесорастительным и иным условиям:</w:t>
      </w:r>
    </w:p>
    <w:p w:rsidR="00F968EB" w:rsidRDefault="00F968EB" w:rsidP="00F968EB">
      <w:pPr>
        <w:rPr>
          <w:rFonts w:asciiTheme="minorHAnsi" w:hAnsiTheme="minorHAnsi" w:cstheme="minorBidi"/>
        </w:rPr>
      </w:pPr>
      <w:r>
        <w:t>___________________________________________________________________________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соответствует – замена не требуется, не соответствует – требуется замена главной породы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 Характеристика подроста сопутствующих древесных пород, кустарника: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порода _____________ количество, шт./га ________________ средняя высота, м 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 Допустимые параметры  нежелательных малоценных пород: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порода _____________ количество, шт./га ________________ средняя высота, м 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 Семенные деревья 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порода, источник: одиночные (шт./га), куртины, полосы, стены леса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3.13 Пни пород деревьев, возобновляющихся вегетативно, шт./га: 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порода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Проектируемый породный состав 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в возрасте отнесения к покрытым лесной растительностью землям, ед.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Вид проектируемого лесного насаждения для лесоразведения 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Культивируемые породы, тыс.шт./га: всего 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т.ч. главных (целевых) __________________ сопутствующих 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Срок лесовосстановления (лесоразведения) 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начало, окончание (месяц, год)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Технология лесовосстановления, лесоразведения: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 Планировка, террасирование, регулирование гидрологического режима и другое (для лесоразведения) 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 Расчистка участка 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полосная с корчевкой (без корчевки) пней, сплошная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расстояния между центрами полос _____________, м ширина полос ____________________, м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 Обработка почвы: посадочное, посевное место 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полоса, борозда, иное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размеры посадочного, посевного места: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ширина _______см, глубина (или высота) от поверхности необработанной почвы _______  см,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расстояния между центрами рядов посадочных, посевных мест ________________________ м,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протяженность рядов посадочных, посевных мест ____________________________км/га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обработки почвы _________________________________________ месяц, год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 Метод создания 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посадка/посев (месяц, год)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Характеристика посадочного материала 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род, вид, материал (сеянцы, саженцы – селекционная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 категория семян, происхождение), возраст (лет), размеры стволика (высота, диаметр корневой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___________________________________________________________________________шейки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Характеристика посевного материала 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род, вид, материа, класс качества, селекционная категория, место сбора семян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Предпосевная подготовка семян___________________________________________________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снегование, стратификация, обработка фунгицидами 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Норма высева в пересчете на семена 1 класса____________________________________кг/га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Размещение семян при посеве 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строчками, лунками, иное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Схема размещения посадочных, посевных мест, расстояния: между рядами      ____________  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рядах __________м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Густота посадки, посева (количество посадочных, посевных мест) ______________ тыс./шт.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Видовой состав культивируемых пород, ед. 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т.ч. главная (ые) 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сопутствующая (ие) 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Схема смешения пород 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Проектируемая норма дополнения</w:t>
      </w:r>
    </w:p>
    <w:p w:rsidR="00F968EB" w:rsidRDefault="00F968EB" w:rsidP="00F968E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посадочных (посевных) мест, тыс.шт./га_____________________________________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площадь, га 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Агротехнический уход: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Количество, раз 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годы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Борьба с вредителями, болезнями леса 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перечень мероприятий, объем работ</w:t>
      </w:r>
    </w:p>
    <w:p w:rsidR="00F968EB" w:rsidRDefault="00F968EB" w:rsidP="00F968EB">
      <w:pPr>
        <w:rPr>
          <w:rFonts w:asciiTheme="minorHAnsi" w:hAnsiTheme="minorHAnsi" w:cstheme="minorBidi"/>
        </w:rPr>
      </w:pPr>
      <w:r>
        <w:t>___________________________________________________________________________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Повышение устойчивости  к лесным пожарам ______________________________________</w:t>
      </w:r>
    </w:p>
    <w:p w:rsidR="00F968EB" w:rsidRDefault="00F968EB" w:rsidP="00F968EB">
      <w:pPr>
        <w:rPr>
          <w:rFonts w:asciiTheme="minorHAnsi" w:hAnsiTheme="minorHAnsi" w:cstheme="minorBidi"/>
        </w:rPr>
      </w:pPr>
      <w:r>
        <w:t>__________________________________________________________________________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перечень мероприятий, объемы работ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Иные мероприятия (огораживание и др.) 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перечень мероприятий, объем работы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Расчетно-технологическая карта (прилагается к Проекту)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Проектируемые показатели оценки качества восстанавливаемых лесов (в учебных целях не заполняются)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Намечаемые сроки обследования, годы ____________________________________________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Проектируемый возраст (год) перевода в покрытые лесной растительностью земли 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</w:p>
    <w:p w:rsidR="00F968EB" w:rsidRDefault="00F968EB" w:rsidP="00F968E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Проекту прилагаются: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Карточка обследования участка – 1 экз.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План участка, масштаб 1:10000 – 1 экз.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Расчетно-технологическая карта – 1 экз.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(и):   ___________________          _________________     _________________________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должность                                 подпись                               Ф.И.О.</w:t>
      </w:r>
    </w:p>
    <w:p w:rsidR="00F968EB" w:rsidRDefault="00F968EB" w:rsidP="00F968EB">
      <w:pPr>
        <w:pStyle w:val="a3"/>
        <w:rPr>
          <w:rFonts w:ascii="Times New Roman" w:hAnsi="Times New Roman" w:cs="Times New Roman"/>
        </w:rPr>
      </w:pPr>
    </w:p>
    <w:p w:rsidR="00AD7DB1" w:rsidRDefault="00F968EB" w:rsidP="00AD7D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 ______г.</w:t>
      </w:r>
    </w:p>
    <w:p w:rsidR="004A6A19" w:rsidRPr="00AD7DB1" w:rsidRDefault="00AD7DB1" w:rsidP="00AD7DB1">
      <w:pPr>
        <w:pStyle w:val="a3"/>
        <w:jc w:val="center"/>
        <w:rPr>
          <w:rFonts w:ascii="Times New Roman" w:hAnsi="Times New Roman" w:cs="Times New Roman"/>
        </w:rPr>
      </w:pPr>
      <w:r w:rsidRPr="00AD7DB1">
        <w:rPr>
          <w:rFonts w:ascii="Times New Roman" w:hAnsi="Times New Roman" w:cs="Times New Roman"/>
          <w:sz w:val="28"/>
          <w:szCs w:val="28"/>
        </w:rPr>
        <w:lastRenderedPageBreak/>
        <w:t>ПРИЛОЖЕНИЕ П</w:t>
      </w:r>
    </w:p>
    <w:p w:rsidR="004A6A19" w:rsidRPr="004A6A19" w:rsidRDefault="004A6A19" w:rsidP="004A6A19">
      <w:pPr>
        <w:pStyle w:val="21"/>
        <w:rPr>
          <w:b w:val="0"/>
        </w:rPr>
      </w:pPr>
      <w:r w:rsidRPr="004A6A19">
        <w:rPr>
          <w:b w:val="0"/>
        </w:rPr>
        <w:t>ТИПОВЫЕ НОРМЫ ВЫРАБОТКИ НА ЛЕСОКУЛЬТУРНЫЕ РАБОТЫ В РАВНИННЫХ УСЛОВИЯХ</w:t>
      </w: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Корчевка пней корчевальной машиной КМ-1 в агрегате с трактором ЛХТ-55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Тракторист-машинист </w:t>
      </w:r>
      <w:r w:rsidR="00B80972">
        <w:rPr>
          <w:b w:val="0"/>
          <w:lang w:val="en-US"/>
        </w:rPr>
        <w:t>V</w:t>
      </w:r>
      <w:r w:rsidRPr="004A6A19">
        <w:rPr>
          <w:b w:val="0"/>
        </w:rPr>
        <w:t xml:space="preserve"> разряд, единицы измерения га</w:t>
      </w:r>
    </w:p>
    <w:p w:rsidR="004A6A19" w:rsidRPr="004A6A19" w:rsidRDefault="004A6A19" w:rsidP="004A6A19">
      <w:pPr>
        <w:pStyle w:val="21"/>
        <w:jc w:val="left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1322"/>
        <w:gridCol w:w="1321"/>
        <w:gridCol w:w="1321"/>
        <w:gridCol w:w="1321"/>
        <w:gridCol w:w="1321"/>
        <w:gridCol w:w="1322"/>
      </w:tblGrid>
      <w:tr w:rsidR="004A6A19" w:rsidRPr="004A6A19" w:rsidTr="004A6A19">
        <w:trPr>
          <w:cantSplit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Диаметр пней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Количество пней на 1 га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401-450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451-500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501-550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551-600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601-700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701-800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</w:tr>
      <w:tr w:rsidR="004A6A19" w:rsidRPr="004A6A19" w:rsidTr="004A6A1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14-17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0,49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0,39</w:t>
            </w:r>
          </w:p>
        </w:tc>
      </w:tr>
      <w:tr w:rsidR="004A6A19" w:rsidRPr="004A6A19" w:rsidTr="004A6A1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18-20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0,44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0,35</w:t>
            </w:r>
          </w:p>
        </w:tc>
      </w:tr>
      <w:tr w:rsidR="004A6A19" w:rsidRPr="004A6A19" w:rsidTr="004A6A1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21-22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0,24</w:t>
            </w:r>
          </w:p>
        </w:tc>
      </w:tr>
      <w:tr w:rsidR="004A6A19" w:rsidRPr="004A6A19" w:rsidTr="004A6A1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23-24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0,22</w:t>
            </w:r>
          </w:p>
        </w:tc>
      </w:tr>
      <w:tr w:rsidR="004A6A19" w:rsidRPr="004A6A19" w:rsidTr="004A6A1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25-26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0,20</w:t>
            </w:r>
          </w:p>
        </w:tc>
      </w:tr>
      <w:tr w:rsidR="004A6A19" w:rsidRPr="004A6A19" w:rsidTr="004A6A1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0,17</w:t>
            </w:r>
          </w:p>
        </w:tc>
      </w:tr>
      <w:tr w:rsidR="004A6A19" w:rsidRPr="004A6A19" w:rsidTr="004A6A19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28-30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0,16</w:t>
            </w:r>
          </w:p>
        </w:tc>
      </w:tr>
    </w:tbl>
    <w:p w:rsidR="004A6A19" w:rsidRPr="004A6A19" w:rsidRDefault="004A6A19" w:rsidP="004A6A19">
      <w:pPr>
        <w:pStyle w:val="21"/>
        <w:jc w:val="left"/>
        <w:rPr>
          <w:b w:val="0"/>
        </w:rPr>
      </w:pP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Подготовка почвы на свежих вырубках плугом ПКЛ-70, ПЛ-1, ПЛД-1,2, ФЛУ-0,8                                          с трактором ТДТ-55 (ЛХТ-55)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Тракторист-машинист </w:t>
      </w:r>
      <w:r w:rsidR="00B80972">
        <w:rPr>
          <w:b w:val="0"/>
          <w:lang w:val="en-US"/>
        </w:rPr>
        <w:t>V</w:t>
      </w:r>
      <w:r w:rsidRPr="004A6A19">
        <w:rPr>
          <w:b w:val="0"/>
        </w:rPr>
        <w:t xml:space="preserve"> разряд, единицы измерения 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1582"/>
        <w:gridCol w:w="1527"/>
        <w:gridCol w:w="1527"/>
        <w:gridCol w:w="1527"/>
        <w:gridCol w:w="1544"/>
      </w:tblGrid>
      <w:tr w:rsidR="004A6A19" w:rsidRPr="004A6A19" w:rsidTr="004A6A19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Расстояние между бороздами, 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Количество пней на 1га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Длина гона, м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101-150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</w:tr>
      <w:tr w:rsidR="004A6A19" w:rsidRPr="004A6A19" w:rsidTr="004A6A19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4,9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501-1000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</w:tr>
      <w:tr w:rsidR="004A6A19" w:rsidRPr="004A6A19" w:rsidTr="004A6A19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5,2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501-1000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4,8</w:t>
            </w:r>
          </w:p>
        </w:tc>
      </w:tr>
      <w:tr w:rsidR="004A6A19" w:rsidRPr="004A6A19" w:rsidTr="004A6A19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501-1000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5,6</w:t>
            </w:r>
          </w:p>
        </w:tc>
      </w:tr>
      <w:tr w:rsidR="004A6A19" w:rsidRPr="004A6A19" w:rsidTr="004A6A19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6,7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501-1000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6,4</w:t>
            </w:r>
          </w:p>
        </w:tc>
      </w:tr>
      <w:tr w:rsidR="004A6A19" w:rsidRPr="004A6A19" w:rsidTr="004A6A19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10,0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8,6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501-1000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8,0</w:t>
            </w:r>
          </w:p>
        </w:tc>
      </w:tr>
    </w:tbl>
    <w:p w:rsidR="004A6A19" w:rsidRPr="004A6A19" w:rsidRDefault="004A6A19" w:rsidP="004A6A19">
      <w:pPr>
        <w:pStyle w:val="21"/>
        <w:jc w:val="left"/>
        <w:rPr>
          <w:b w:val="0"/>
        </w:rPr>
      </w:pPr>
    </w:p>
    <w:p w:rsidR="004A6A19" w:rsidRDefault="004A6A19" w:rsidP="004A6A19">
      <w:pPr>
        <w:pStyle w:val="21"/>
        <w:jc w:val="left"/>
        <w:rPr>
          <w:b w:val="0"/>
          <w:u w:val="single"/>
        </w:rPr>
      </w:pPr>
    </w:p>
    <w:p w:rsidR="004A6A19" w:rsidRDefault="004A6A19" w:rsidP="004A6A19">
      <w:pPr>
        <w:pStyle w:val="21"/>
        <w:jc w:val="left"/>
        <w:rPr>
          <w:b w:val="0"/>
          <w:u w:val="single"/>
        </w:rPr>
      </w:pPr>
    </w:p>
    <w:p w:rsidR="004A6A19" w:rsidRPr="005925A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П</w:t>
      </w:r>
      <w:r w:rsidR="004A6A19">
        <w:rPr>
          <w:sz w:val="28"/>
          <w:szCs w:val="28"/>
        </w:rPr>
        <w:t xml:space="preserve"> (продолжение)</w:t>
      </w: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Проведение борозд (полос)</w:t>
      </w:r>
    </w:p>
    <w:p w:rsidR="004A6A19" w:rsidRPr="004A6A19" w:rsidRDefault="004A6A19" w:rsidP="004A6A19">
      <w:pPr>
        <w:pStyle w:val="21"/>
        <w:rPr>
          <w:b w:val="0"/>
        </w:rPr>
      </w:pPr>
      <w:r w:rsidRPr="004A6A19">
        <w:rPr>
          <w:b w:val="0"/>
        </w:rPr>
        <w:t>Свежие вырубки (срок давности вырубки до 5 лет),                                            очищенные от порубочных остатков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Тракторист-машинист </w:t>
      </w:r>
      <w:r w:rsidR="00B80972">
        <w:rPr>
          <w:b w:val="0"/>
          <w:lang w:val="en-US"/>
        </w:rPr>
        <w:t>V</w:t>
      </w:r>
      <w:r w:rsidRPr="004A6A19">
        <w:rPr>
          <w:b w:val="0"/>
        </w:rPr>
        <w:t xml:space="preserve"> разряд, единицы измерения 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315"/>
        <w:gridCol w:w="1368"/>
        <w:gridCol w:w="1417"/>
        <w:gridCol w:w="1276"/>
        <w:gridCol w:w="1276"/>
        <w:gridCol w:w="1313"/>
      </w:tblGrid>
      <w:tr w:rsidR="004A6A19" w:rsidRPr="004A6A19" w:rsidTr="004A6A19">
        <w:trPr>
          <w:cantSplit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Состав агрегата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Расстояние между центрами борозд, 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Количество пней на 1 га</w:t>
            </w:r>
          </w:p>
        </w:tc>
        <w:tc>
          <w:tcPr>
            <w:tcW w:w="4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Нормы выработки, га                при длине гона, м</w:t>
            </w:r>
          </w:p>
        </w:tc>
      </w:tr>
      <w:tr w:rsidR="004A6A19" w:rsidRPr="004A6A19" w:rsidTr="004A6A19">
        <w:trPr>
          <w:cantSplit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</w:tr>
      <w:tr w:rsidR="004A6A19" w:rsidRPr="004A6A19" w:rsidTr="004A6A19">
        <w:trPr>
          <w:cantSplit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4A6A19">
        <w:trPr>
          <w:cantSplit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Т-130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ПЛП-135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ПКЛН-500А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3,7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3,7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4,8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4,3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5,1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6,8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6,2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7,3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6,6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7,9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7,1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6,3</w:t>
            </w:r>
          </w:p>
        </w:tc>
      </w:tr>
    </w:tbl>
    <w:p w:rsidR="004A6A19" w:rsidRPr="004A6A19" w:rsidRDefault="004A6A19" w:rsidP="004A6A19">
      <w:pPr>
        <w:pStyle w:val="21"/>
        <w:rPr>
          <w:b w:val="0"/>
        </w:rPr>
      </w:pPr>
      <w:r w:rsidRPr="004A6A19">
        <w:rPr>
          <w:b w:val="0"/>
        </w:rPr>
        <w:t>Свежие вырубки (срок давности вырубки до 5 лет),                                            неочищенные от порубочных остатков</w:t>
      </w:r>
    </w:p>
    <w:p w:rsidR="004A6A19" w:rsidRPr="004A6A19" w:rsidRDefault="004A6A19" w:rsidP="004A6A19">
      <w:pPr>
        <w:pStyle w:val="21"/>
        <w:ind w:firstLine="708"/>
        <w:jc w:val="left"/>
        <w:rPr>
          <w:b w:val="0"/>
        </w:rPr>
      </w:pPr>
      <w:r w:rsidRPr="004A6A19">
        <w:rPr>
          <w:b w:val="0"/>
        </w:rPr>
        <w:t xml:space="preserve">Тракторист-машинист </w:t>
      </w:r>
      <w:r w:rsidR="00B80972">
        <w:rPr>
          <w:b w:val="0"/>
          <w:lang w:val="en-US"/>
        </w:rPr>
        <w:t>V</w:t>
      </w:r>
      <w:r w:rsidRPr="004A6A19">
        <w:rPr>
          <w:b w:val="0"/>
        </w:rPr>
        <w:t xml:space="preserve"> разряд, единицы измерения 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315"/>
        <w:gridCol w:w="1368"/>
        <w:gridCol w:w="1417"/>
        <w:gridCol w:w="1276"/>
        <w:gridCol w:w="1276"/>
        <w:gridCol w:w="1313"/>
      </w:tblGrid>
      <w:tr w:rsidR="004A6A19" w:rsidRPr="004A6A19" w:rsidTr="004A6A19">
        <w:trPr>
          <w:cantSplit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Состав агрегата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Расстояние между центрами борозд, 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Количество пней на 1 га</w:t>
            </w:r>
          </w:p>
        </w:tc>
        <w:tc>
          <w:tcPr>
            <w:tcW w:w="4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Нормы выработки, га                при длине гона, м</w:t>
            </w:r>
          </w:p>
        </w:tc>
      </w:tr>
      <w:tr w:rsidR="004A6A19" w:rsidRPr="004A6A19" w:rsidTr="004A6A19">
        <w:trPr>
          <w:cantSplit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</w:tr>
      <w:tr w:rsidR="004A6A19" w:rsidRPr="004A6A19" w:rsidTr="004A6A19">
        <w:trPr>
          <w:cantSplit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4A6A19">
        <w:trPr>
          <w:cantSplit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Т-130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ПЛП-135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ПКЛН-500А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3,7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4,3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3,9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4,9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6,2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5,6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6,6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7,1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6,3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6,0</w:t>
            </w:r>
          </w:p>
        </w:tc>
      </w:tr>
    </w:tbl>
    <w:p w:rsidR="004A6A19" w:rsidRPr="004A6A19" w:rsidRDefault="004A6A19" w:rsidP="005925A1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Площади без пней</w:t>
      </w:r>
    </w:p>
    <w:p w:rsidR="004A6A19" w:rsidRPr="004A6A19" w:rsidRDefault="004A6A19" w:rsidP="004A6A19">
      <w:pPr>
        <w:pStyle w:val="21"/>
        <w:ind w:firstLine="708"/>
        <w:jc w:val="left"/>
        <w:rPr>
          <w:b w:val="0"/>
        </w:rPr>
      </w:pPr>
      <w:r w:rsidRPr="004A6A19">
        <w:rPr>
          <w:b w:val="0"/>
        </w:rPr>
        <w:tab/>
        <w:t xml:space="preserve">Тракторист-машинист </w:t>
      </w:r>
      <w:r w:rsidR="00B80972">
        <w:rPr>
          <w:b w:val="0"/>
          <w:lang w:val="en-US"/>
        </w:rPr>
        <w:t>V</w:t>
      </w:r>
      <w:r w:rsidRPr="004A6A19">
        <w:rPr>
          <w:b w:val="0"/>
        </w:rPr>
        <w:t xml:space="preserve"> разряд, единицы измерения 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322"/>
        <w:gridCol w:w="1440"/>
        <w:gridCol w:w="1291"/>
        <w:gridCol w:w="1291"/>
        <w:gridCol w:w="1291"/>
        <w:gridCol w:w="1319"/>
      </w:tblGrid>
      <w:tr w:rsidR="004A6A19" w:rsidRPr="004A6A19" w:rsidTr="005925A1">
        <w:trPr>
          <w:cantSplit/>
        </w:trPr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Состав агрегата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Расстояние между центрами борозд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Норма выработки, га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при длине гона, м</w:t>
            </w:r>
          </w:p>
        </w:tc>
      </w:tr>
      <w:tr w:rsidR="004A6A19" w:rsidRPr="004A6A19" w:rsidTr="005925A1">
        <w:trPr>
          <w:cantSplit/>
        </w:trPr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</w:tr>
      <w:tr w:rsidR="004A6A19" w:rsidRPr="004A6A19" w:rsidTr="005925A1">
        <w:trPr>
          <w:cantSplit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101-150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5925A1">
        <w:trPr>
          <w:cantSplit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ЛХТ-55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ПКЛ-70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3,1</w:t>
            </w:r>
          </w:p>
        </w:tc>
      </w:tr>
      <w:tr w:rsidR="004A6A19" w:rsidRPr="004A6A19" w:rsidTr="005925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</w:t>
            </w:r>
          </w:p>
        </w:tc>
      </w:tr>
      <w:tr w:rsidR="004A6A19" w:rsidRPr="004A6A19" w:rsidTr="005925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5,2</w:t>
            </w:r>
          </w:p>
        </w:tc>
      </w:tr>
    </w:tbl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П (продолжение)</w:t>
      </w: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Посадка леса (ручные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3"/>
        <w:gridCol w:w="2454"/>
        <w:gridCol w:w="2379"/>
      </w:tblGrid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Наименование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Норма выработки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Тарифный разряд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1. Посадка с подноской сеянцев при количестве высаживаемых растений 4-10 тыс.шт на 1 га на глубину до 22 см в дно или пласт на почве: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Легкая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0,830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Средняя  тыс.шт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0,730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Тяжелая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0,550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В дно или пласт проведенных плужных борозд на вырубках (480 пней на 1 га) на средней почве   тыс.шт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0,760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</w:p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2. Посадка саженцев 4-х летней ели при количестве высаживаемых растений 4 тыс. шт на 1 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- на площадях без подновления почвы на почве: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Легкая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0,760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Средняя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0,700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Тяжелая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0,650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- на площадях с пнями (250-700 шт.на 1 га) без подновления почвы перед посадкой на почве: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Легкая и средняя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0.650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Тяжелая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0,480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3. Дополнение л/к сеянцами без подновления легкой почвы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0,939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</w:p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С подновлением почвы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Средняя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0,681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Тяжелая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0.637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4. Дополнение л/к (саженцами)  при количестве высаживаемых растений до 4-х тыс. шт на 1 га на площадях с пнями (300-500 шт. на 1 га)</w:t>
            </w:r>
          </w:p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- на подновленной почве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Легкая и средняя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0,680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Тяжелая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0,600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- без подновления почвы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Легкая и средняя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0,480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Тяжелая  тыс.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bCs w:val="0"/>
              </w:rPr>
            </w:pPr>
            <w:r w:rsidRPr="004A6A19">
              <w:rPr>
                <w:b w:val="0"/>
                <w:bCs w:val="0"/>
              </w:rPr>
              <w:t>0,430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B80972">
            <w:pPr>
              <w:pStyle w:val="21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V</w:t>
            </w:r>
          </w:p>
        </w:tc>
      </w:tr>
    </w:tbl>
    <w:p w:rsidR="004A6A19" w:rsidRPr="004A6A19" w:rsidRDefault="004A6A19" w:rsidP="004A6A19">
      <w:pPr>
        <w:pStyle w:val="21"/>
        <w:jc w:val="left"/>
        <w:rPr>
          <w:b w:val="0"/>
          <w:bCs w:val="0"/>
        </w:rPr>
      </w:pPr>
    </w:p>
    <w:p w:rsidR="004A6A19" w:rsidRPr="004A6A19" w:rsidRDefault="004A6A19" w:rsidP="004A6A19">
      <w:pPr>
        <w:pStyle w:val="21"/>
        <w:rPr>
          <w:b w:val="0"/>
          <w:u w:val="single"/>
        </w:rPr>
      </w:pPr>
    </w:p>
    <w:p w:rsidR="004A6A19" w:rsidRPr="004A6A19" w:rsidRDefault="004A6A19" w:rsidP="004A6A19">
      <w:pPr>
        <w:pStyle w:val="21"/>
        <w:rPr>
          <w:b w:val="0"/>
          <w:u w:val="single"/>
        </w:rPr>
      </w:pPr>
    </w:p>
    <w:p w:rsidR="00AD7DB1" w:rsidRDefault="00AD7DB1" w:rsidP="00AD7DB1">
      <w:pPr>
        <w:tabs>
          <w:tab w:val="left" w:pos="8460"/>
        </w:tabs>
        <w:ind w:right="-469"/>
        <w:rPr>
          <w:bCs/>
          <w:u w:val="single"/>
        </w:rPr>
      </w:pPr>
    </w:p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П (продолжение)</w:t>
      </w: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Посадка леса на вырубках (механизированная)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 xml:space="preserve">Состав звена: тракторист     1 чел  разряд </w:t>
      </w:r>
      <w:r w:rsidR="00B80972">
        <w:rPr>
          <w:b w:val="0"/>
          <w:lang w:val="en-US"/>
        </w:rPr>
        <w:t>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</w:r>
      <w:r w:rsidRPr="004A6A19">
        <w:rPr>
          <w:b w:val="0"/>
        </w:rPr>
        <w:tab/>
        <w:t xml:space="preserve">  сажальщик     2 чел   разряд </w:t>
      </w:r>
      <w:r w:rsidR="00B80972">
        <w:rPr>
          <w:b w:val="0"/>
          <w:lang w:val="en-US"/>
        </w:rPr>
        <w:t>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 xml:space="preserve">                          оправщик       1 чел   разряд </w:t>
      </w:r>
      <w:r w:rsidR="00B80972">
        <w:rPr>
          <w:b w:val="0"/>
          <w:lang w:val="en-US"/>
        </w:rPr>
        <w:t>IV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  <w:t xml:space="preserve">подноска и заправка  0.5 чел разряд  </w:t>
      </w:r>
      <w:r w:rsidR="00B80972">
        <w:rPr>
          <w:b w:val="0"/>
          <w:lang w:val="en-US"/>
        </w:rPr>
        <w:t>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1086"/>
        <w:gridCol w:w="1486"/>
        <w:gridCol w:w="1612"/>
        <w:gridCol w:w="961"/>
        <w:gridCol w:w="961"/>
        <w:gridCol w:w="962"/>
        <w:gridCol w:w="1079"/>
      </w:tblGrid>
      <w:tr w:rsidR="004A6A19" w:rsidRPr="004A6A19" w:rsidTr="004A6A19">
        <w:trPr>
          <w:cantSplit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Количество пней на      1 га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Ширина междурядий, м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Длина гона, м</w:t>
            </w:r>
          </w:p>
        </w:tc>
      </w:tr>
      <w:tr w:rsidR="004A6A19" w:rsidRPr="004A6A19" w:rsidTr="004A6A19">
        <w:trPr>
          <w:cantSplit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101-150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</w:tr>
      <w:tr w:rsidR="004A6A19" w:rsidRPr="004A6A19" w:rsidTr="004A6A19">
        <w:trPr>
          <w:cantSplit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Посадка хвойных саженцев</w:t>
            </w:r>
          </w:p>
        </w:tc>
      </w:tr>
      <w:tr w:rsidR="004A6A19" w:rsidRPr="004A6A19" w:rsidTr="004A6A19">
        <w:trPr>
          <w:cantSplit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ТДТ-55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(ЛХТ-55)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МЛУ-1А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СЛГ-1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1,80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2,16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2,52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2.88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3,24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3,96</w:t>
            </w:r>
          </w:p>
        </w:tc>
      </w:tr>
      <w:tr w:rsidR="004A6A19" w:rsidRPr="004A6A19" w:rsidTr="004A6A19">
        <w:trPr>
          <w:cantSplit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Посадка сеянцев</w:t>
            </w:r>
          </w:p>
        </w:tc>
      </w:tr>
      <w:tr w:rsidR="004A6A19" w:rsidRPr="004A6A19" w:rsidTr="004A6A19">
        <w:trPr>
          <w:cantSplit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ТДТ-55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(ЛХТ-55)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МЛУ-    1А</w:t>
            </w:r>
          </w:p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СЛГ-1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 xml:space="preserve">         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4,90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5,70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6,60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7,40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8,20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300-500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2,90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5,20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5,80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6,40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4,50</w:t>
            </w:r>
          </w:p>
        </w:tc>
      </w:tr>
      <w:tr w:rsidR="004A6A19" w:rsidRPr="004A6A19" w:rsidTr="004A6A19">
        <w:trPr>
          <w:cantSplit/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5.0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5,50</w:t>
            </w:r>
          </w:p>
        </w:tc>
      </w:tr>
    </w:tbl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</w:p>
    <w:p w:rsidR="004A6A19" w:rsidRPr="004A6A19" w:rsidRDefault="004A6A19" w:rsidP="004A6A19">
      <w:pPr>
        <w:pStyle w:val="21"/>
        <w:spacing w:line="240" w:lineRule="auto"/>
        <w:rPr>
          <w:b w:val="0"/>
        </w:rPr>
      </w:pPr>
    </w:p>
    <w:p w:rsidR="004A6A19" w:rsidRPr="004A6A19" w:rsidRDefault="004A6A19" w:rsidP="004A6A19">
      <w:pPr>
        <w:pStyle w:val="21"/>
        <w:rPr>
          <w:b w:val="0"/>
        </w:rPr>
      </w:pPr>
    </w:p>
    <w:p w:rsidR="004A6A19" w:rsidRPr="004A6A19" w:rsidRDefault="004A6A19" w:rsidP="004A6A19">
      <w:pPr>
        <w:pStyle w:val="21"/>
        <w:rPr>
          <w:b w:val="0"/>
        </w:rPr>
      </w:pPr>
    </w:p>
    <w:p w:rsidR="004A6A19" w:rsidRPr="004A6A19" w:rsidRDefault="004A6A19" w:rsidP="004A6A19">
      <w:pPr>
        <w:pStyle w:val="21"/>
        <w:rPr>
          <w:b w:val="0"/>
        </w:rPr>
      </w:pPr>
    </w:p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П (продолжение)</w:t>
      </w:r>
    </w:p>
    <w:p w:rsidR="004A6A19" w:rsidRPr="004A6A19" w:rsidRDefault="004A6A19" w:rsidP="005925A1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Посадка леса на вырубках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 xml:space="preserve">Состав звена: тракторист     1 чел  разряд </w:t>
      </w:r>
      <w:r w:rsidR="00B80972">
        <w:rPr>
          <w:b w:val="0"/>
          <w:lang w:val="en-US"/>
        </w:rPr>
        <w:t>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</w:r>
      <w:r w:rsidRPr="004A6A19">
        <w:rPr>
          <w:b w:val="0"/>
        </w:rPr>
        <w:tab/>
        <w:t xml:space="preserve">  сажальщик     2 чел   разряд </w:t>
      </w:r>
      <w:r w:rsidR="00B80972">
        <w:rPr>
          <w:b w:val="0"/>
          <w:lang w:val="en-US"/>
        </w:rPr>
        <w:t>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 xml:space="preserve">                          оправщик       1 чел   разряд </w:t>
      </w:r>
      <w:r w:rsidR="00B80972">
        <w:rPr>
          <w:b w:val="0"/>
          <w:lang w:val="en-US"/>
        </w:rPr>
        <w:t>IV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  <w:t xml:space="preserve">подноска и заправка  1 чел разряд  </w:t>
      </w:r>
      <w:r w:rsidR="00B80972">
        <w:rPr>
          <w:b w:val="0"/>
          <w:lang w:val="en-US"/>
        </w:rPr>
        <w:t>IV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1315"/>
        <w:gridCol w:w="1492"/>
        <w:gridCol w:w="1280"/>
        <w:gridCol w:w="1280"/>
        <w:gridCol w:w="1280"/>
        <w:gridCol w:w="1312"/>
      </w:tblGrid>
      <w:tr w:rsidR="004A6A19" w:rsidRPr="004A6A19" w:rsidTr="004A6A19">
        <w:trPr>
          <w:cantSplit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Состав агрегата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Количество пней         на 1 га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Норма выработки, га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при длине гона, м</w:t>
            </w:r>
          </w:p>
        </w:tc>
      </w:tr>
      <w:tr w:rsidR="004A6A19" w:rsidRPr="004A6A19" w:rsidTr="004A6A19">
        <w:trPr>
          <w:cantSplit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101-150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4A6A19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</w:tr>
      <w:tr w:rsidR="004A6A19" w:rsidRPr="004A6A19" w:rsidTr="004A6A19">
        <w:trPr>
          <w:cantSplit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ЛХТ-55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СЛ-2А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4,1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2,8</w:t>
            </w:r>
          </w:p>
        </w:tc>
      </w:tr>
    </w:tbl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Посадка леса на площадях без пней (ме</w:t>
      </w:r>
      <w:r w:rsidR="005925A1">
        <w:rPr>
          <w:b w:val="0"/>
          <w:u w:val="single"/>
        </w:rPr>
        <w:t>ханизированная)</w:t>
      </w:r>
      <w:r w:rsidRPr="004A6A19">
        <w:rPr>
          <w:b w:val="0"/>
          <w:u w:val="single"/>
        </w:rPr>
        <w:t xml:space="preserve"> на нераскорчеванных площадях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 xml:space="preserve">Состав звена: тракторист     1 чел  разряд </w:t>
      </w:r>
      <w:r w:rsidR="00B80972">
        <w:rPr>
          <w:b w:val="0"/>
          <w:lang w:val="en-US"/>
        </w:rPr>
        <w:t>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</w:r>
      <w:r w:rsidRPr="004A6A19">
        <w:rPr>
          <w:b w:val="0"/>
        </w:rPr>
        <w:tab/>
        <w:t xml:space="preserve">  сажальщик     2 чел   разряд </w:t>
      </w:r>
      <w:r w:rsidR="00B80972">
        <w:rPr>
          <w:b w:val="0"/>
          <w:lang w:val="en-US"/>
        </w:rPr>
        <w:t>V</w:t>
      </w:r>
    </w:p>
    <w:p w:rsidR="004A6A19" w:rsidRPr="00B80972" w:rsidRDefault="00B80972" w:rsidP="004A6A19">
      <w:pPr>
        <w:pStyle w:val="21"/>
        <w:spacing w:line="240" w:lineRule="auto"/>
        <w:jc w:val="left"/>
        <w:rPr>
          <w:b w:val="0"/>
        </w:rPr>
      </w:pPr>
      <w:r>
        <w:rPr>
          <w:b w:val="0"/>
        </w:rPr>
        <w:t xml:space="preserve">  оправщик       1 чел   разряд</w:t>
      </w:r>
      <w:r>
        <w:rPr>
          <w:b w:val="0"/>
          <w:lang w:val="en-US"/>
        </w:rPr>
        <w:t>IV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  <w:t xml:space="preserve">подноска и заправка  0,5 чел разряд  </w:t>
      </w:r>
      <w:r w:rsidR="00B80972">
        <w:rPr>
          <w:b w:val="0"/>
          <w:lang w:val="en-US"/>
        </w:rPr>
        <w:t>IV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18"/>
        <w:gridCol w:w="1616"/>
        <w:gridCol w:w="1244"/>
        <w:gridCol w:w="1244"/>
        <w:gridCol w:w="1244"/>
        <w:gridCol w:w="1289"/>
      </w:tblGrid>
      <w:tr w:rsidR="004A6A19" w:rsidRPr="004A6A19" w:rsidTr="004A6A19">
        <w:trPr>
          <w:cantSplit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Ширина междурядий, м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Длина гона, м</w:t>
            </w:r>
          </w:p>
        </w:tc>
      </w:tr>
      <w:tr w:rsidR="004A6A19" w:rsidRPr="004A6A19" w:rsidTr="004A6A19">
        <w:trPr>
          <w:cantSplit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сажалка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101-150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</w:tr>
      <w:tr w:rsidR="004A6A19" w:rsidRPr="004A6A19" w:rsidTr="004A6A19">
        <w:trPr>
          <w:cantSplit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ЛХТ-55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МЛУ-1А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5,40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6,30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7,20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8,10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6,60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8,80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9,90</w:t>
            </w:r>
          </w:p>
        </w:tc>
      </w:tr>
    </w:tbl>
    <w:p w:rsidR="004A6A19" w:rsidRPr="004A6A19" w:rsidRDefault="004A6A19" w:rsidP="004A6A19">
      <w:pPr>
        <w:pStyle w:val="21"/>
        <w:spacing w:line="240" w:lineRule="auto"/>
        <w:rPr>
          <w:b w:val="0"/>
          <w:u w:val="single"/>
        </w:rPr>
      </w:pPr>
      <w:r w:rsidRPr="004A6A19">
        <w:rPr>
          <w:b w:val="0"/>
          <w:u w:val="single"/>
        </w:rPr>
        <w:t xml:space="preserve">Посадка леса саженцами </w:t>
      </w:r>
      <w:r w:rsidR="005925A1">
        <w:rPr>
          <w:b w:val="0"/>
          <w:u w:val="single"/>
        </w:rPr>
        <w:t>на нераскорчеванных лесосеках. о</w:t>
      </w:r>
      <w:r w:rsidRPr="004A6A19">
        <w:rPr>
          <w:b w:val="0"/>
          <w:u w:val="single"/>
        </w:rPr>
        <w:t>чищенных от порубочных остатков машиной ЛМД-81(91) в агрегате с трактором ТДТ-55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  <w:t>Состав звена:</w:t>
      </w:r>
    </w:p>
    <w:p w:rsidR="004A6A19" w:rsidRPr="004A6A19" w:rsidRDefault="004A6A19" w:rsidP="004A6A19">
      <w:pPr>
        <w:pStyle w:val="21"/>
        <w:spacing w:line="240" w:lineRule="auto"/>
        <w:jc w:val="left"/>
        <w:rPr>
          <w:b w:val="0"/>
        </w:rPr>
      </w:pPr>
      <w:r w:rsidRPr="004A6A19">
        <w:rPr>
          <w:b w:val="0"/>
        </w:rPr>
        <w:tab/>
        <w:t xml:space="preserve">тракторист  </w:t>
      </w:r>
      <w:r w:rsidR="00B80972">
        <w:rPr>
          <w:b w:val="0"/>
          <w:lang w:val="en-US"/>
        </w:rPr>
        <w:t>V</w:t>
      </w:r>
      <w:r w:rsidRPr="004A6A19">
        <w:rPr>
          <w:b w:val="0"/>
        </w:rPr>
        <w:t xml:space="preserve">           1 чел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сажальщик   </w:t>
      </w:r>
      <w:r w:rsidR="00B80972">
        <w:rPr>
          <w:b w:val="0"/>
          <w:lang w:val="en-US"/>
        </w:rPr>
        <w:t>V</w:t>
      </w:r>
      <w:r w:rsidRPr="004A6A19">
        <w:rPr>
          <w:b w:val="0"/>
        </w:rPr>
        <w:t xml:space="preserve">         1 чел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подносчик     </w:t>
      </w:r>
      <w:r w:rsidR="00B80972">
        <w:rPr>
          <w:b w:val="0"/>
          <w:lang w:val="en-US"/>
        </w:rPr>
        <w:t>IV</w:t>
      </w:r>
      <w:r w:rsidRPr="004A6A19">
        <w:rPr>
          <w:b w:val="0"/>
        </w:rPr>
        <w:t xml:space="preserve">        2 чел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090"/>
        <w:gridCol w:w="3077"/>
      </w:tblGrid>
      <w:tr w:rsidR="004A6A19" w:rsidRPr="004A6A19" w:rsidTr="00AD7DB1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Категория почв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Норма выработки</w:t>
            </w:r>
          </w:p>
        </w:tc>
      </w:tr>
      <w:tr w:rsidR="004A6A19" w:rsidRPr="004A6A19" w:rsidTr="00AD7DB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пог. м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га</w:t>
            </w:r>
          </w:p>
        </w:tc>
      </w:tr>
      <w:tr w:rsidR="004A6A19" w:rsidRPr="004A6A19" w:rsidTr="00AD7D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1. легкие супесчаные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12000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</w:tr>
      <w:tr w:rsidR="004A6A19" w:rsidRPr="004A6A19" w:rsidTr="00AD7D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2. легкие суглинистые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10800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2,7</w:t>
            </w:r>
          </w:p>
        </w:tc>
      </w:tr>
      <w:tr w:rsidR="004A6A19" w:rsidRPr="004A6A19" w:rsidTr="00AD7D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3. тяжелые суглинистые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8000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2,0</w:t>
            </w:r>
          </w:p>
        </w:tc>
      </w:tr>
      <w:tr w:rsidR="004A6A19" w:rsidRPr="004A6A19" w:rsidTr="00AD7D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4. тяжелые глинистые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6000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1,5</w:t>
            </w:r>
          </w:p>
        </w:tc>
      </w:tr>
    </w:tbl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П (продолжение)</w:t>
      </w: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Уход за лесными культурами (ручной)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3083"/>
        <w:gridCol w:w="3082"/>
      </w:tblGrid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Наименование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Норма выработки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Тарифный разряд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1. Рыхление почвы ручным инструментом: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на песках при слабой засоренности(м</w:t>
            </w:r>
            <w:r w:rsidRPr="004A6A19">
              <w:rPr>
                <w:b w:val="0"/>
                <w:vertAlign w:val="superscript"/>
              </w:rPr>
              <w:t>2</w:t>
            </w:r>
            <w:r w:rsidRPr="004A6A19">
              <w:rPr>
                <w:b w:val="0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1254,0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lang w:val="en-US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на легкой почве при засоренности: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слабая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1100,0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lang w:val="en-US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средняя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907,0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lang w:val="en-US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сильная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745,0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lang w:val="en-US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на средней почве при засоренности: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слабая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972,0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lang w:val="en-US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средняя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648,0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rPr>
          <w:trHeight w:val="34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сильная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523,0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на тяжелой почве при засоренности: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слабая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626,0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средняя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400,0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сильная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302,0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  <w:lang w:val="en-US"/>
              </w:rPr>
              <w:t>III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2. Выкашивание травы косой в междурядьях лесных культур без сгребания и уборки скошенной травы при ширине междурядий: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1,5 м          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883280">
            <w:pPr>
              <w:pStyle w:val="21"/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3,0 м          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883280">
            <w:pPr>
              <w:pStyle w:val="21"/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4,0 м         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0,70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883280">
            <w:pPr>
              <w:pStyle w:val="21"/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</w:tr>
      <w:tr w:rsidR="004A6A19" w:rsidRPr="004A6A19" w:rsidTr="004A6A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jc w:val="left"/>
              <w:rPr>
                <w:b w:val="0"/>
              </w:rPr>
            </w:pPr>
            <w:r w:rsidRPr="004A6A19">
              <w:rPr>
                <w:b w:val="0"/>
              </w:rPr>
              <w:t>3. Выкашивание травы и обрезка ветвей кусторезом «Секор», 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  <w:lang w:val="en-US"/>
              </w:rPr>
            </w:pPr>
            <w:r w:rsidRPr="004A6A19">
              <w:rPr>
                <w:b w:val="0"/>
              </w:rPr>
              <w:t>0,48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883280">
            <w:pPr>
              <w:pStyle w:val="21"/>
              <w:spacing w:line="240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</w:tr>
    </w:tbl>
    <w:p w:rsidR="004A6A19" w:rsidRPr="004A6A19" w:rsidRDefault="004A6A19" w:rsidP="004A6A19">
      <w:pPr>
        <w:pStyle w:val="21"/>
        <w:jc w:val="left"/>
        <w:rPr>
          <w:b w:val="0"/>
          <w:lang w:val="en-US"/>
        </w:rPr>
      </w:pP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Уход за лесными культурами на площадях без пней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Тракторист-машинист разряд </w:t>
      </w:r>
      <w:r w:rsidR="00BD7EF2">
        <w:rPr>
          <w:b w:val="0"/>
          <w:lang w:val="en-US"/>
        </w:rPr>
        <w:t>V</w:t>
      </w:r>
    </w:p>
    <w:p w:rsidR="004A6A19" w:rsidRPr="004A6A19" w:rsidRDefault="004A6A19" w:rsidP="004A6A19">
      <w:pPr>
        <w:pStyle w:val="21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115"/>
        <w:gridCol w:w="1613"/>
        <w:gridCol w:w="1213"/>
        <w:gridCol w:w="1024"/>
        <w:gridCol w:w="1024"/>
        <w:gridCol w:w="1038"/>
        <w:gridCol w:w="1108"/>
      </w:tblGrid>
      <w:tr w:rsidR="004A6A19" w:rsidRPr="004A6A19" w:rsidTr="005925A1">
        <w:trPr>
          <w:cantSplit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Ширина междурядий, м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Число проходов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Длина гона, м</w:t>
            </w:r>
          </w:p>
        </w:tc>
      </w:tr>
      <w:tr w:rsidR="004A6A19" w:rsidRPr="004A6A19" w:rsidTr="005925A1">
        <w:trPr>
          <w:cantSplit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101-150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5925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</w:tr>
      <w:tr w:rsidR="004A6A19" w:rsidRPr="004A6A19" w:rsidTr="005925A1">
        <w:trPr>
          <w:cantSplit/>
          <w:trHeight w:val="55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МТЗ-82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КЛБ-1,7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11,30</w:t>
            </w:r>
          </w:p>
        </w:tc>
      </w:tr>
    </w:tbl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П (продолжение)</w:t>
      </w: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Уход за лесными культурами на вырубках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Тракторист-машинист разряд </w:t>
      </w:r>
      <w:r w:rsidR="00BD7EF2">
        <w:rPr>
          <w:b w:val="0"/>
          <w:lang w:val="en-US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"/>
        <w:gridCol w:w="1083"/>
        <w:gridCol w:w="1484"/>
        <w:gridCol w:w="1610"/>
        <w:gridCol w:w="954"/>
        <w:gridCol w:w="972"/>
        <w:gridCol w:w="972"/>
        <w:gridCol w:w="1074"/>
      </w:tblGrid>
      <w:tr w:rsidR="004A6A19" w:rsidRPr="004A6A19" w:rsidTr="004A6A19">
        <w:trPr>
          <w:cantSplit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Количество пней на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 xml:space="preserve"> 1 га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Ширина междурядий, м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Длина гона, м</w:t>
            </w:r>
          </w:p>
        </w:tc>
      </w:tr>
      <w:tr w:rsidR="004A6A19" w:rsidRPr="004A6A19" w:rsidTr="004A6A19">
        <w:trPr>
          <w:cantSplit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101-150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151-250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251-400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свыше 400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 выр</w:t>
            </w:r>
          </w:p>
        </w:tc>
      </w:tr>
      <w:tr w:rsidR="004A6A19" w:rsidRPr="004A6A19" w:rsidTr="004A6A19">
        <w:trPr>
          <w:cantSplit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ЛХТ-55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КЛБ-1,7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4,60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3,60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351-600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4,40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4,50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5,80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150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7,80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11,20</w:t>
            </w:r>
          </w:p>
        </w:tc>
      </w:tr>
      <w:tr w:rsidR="004A6A19" w:rsidRPr="004A6A19" w:rsidTr="004A6A1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9,40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10,90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11,90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13,50</w:t>
            </w:r>
          </w:p>
        </w:tc>
      </w:tr>
    </w:tbl>
    <w:p w:rsidR="004A6A19" w:rsidRPr="004A6A19" w:rsidRDefault="004A6A19" w:rsidP="004A6A19">
      <w:pPr>
        <w:pStyle w:val="21"/>
        <w:jc w:val="left"/>
        <w:rPr>
          <w:b w:val="0"/>
        </w:rPr>
      </w:pPr>
    </w:p>
    <w:p w:rsidR="004A6A19" w:rsidRPr="004A6A19" w:rsidRDefault="004A6A19" w:rsidP="004A6A19">
      <w:pPr>
        <w:pStyle w:val="21"/>
        <w:rPr>
          <w:b w:val="0"/>
        </w:rPr>
      </w:pPr>
      <w:r w:rsidRPr="004A6A19">
        <w:rPr>
          <w:b w:val="0"/>
          <w:u w:val="single"/>
        </w:rPr>
        <w:t>Проведение минерализованных полос</w:t>
      </w:r>
    </w:p>
    <w:p w:rsidR="004A6A19" w:rsidRPr="004A6A19" w:rsidRDefault="004A6A19" w:rsidP="004A6A19">
      <w:pPr>
        <w:pStyle w:val="21"/>
        <w:jc w:val="left"/>
        <w:rPr>
          <w:b w:val="0"/>
        </w:rPr>
      </w:pPr>
      <w:r w:rsidRPr="004A6A19">
        <w:rPr>
          <w:b w:val="0"/>
        </w:rPr>
        <w:tab/>
        <w:t xml:space="preserve">Тракторист-машинист разряд </w:t>
      </w:r>
      <w:r w:rsidR="00BD7EF2">
        <w:rPr>
          <w:b w:val="0"/>
          <w:lang w:val="en-US"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1557"/>
        <w:gridCol w:w="1540"/>
        <w:gridCol w:w="1541"/>
        <w:gridCol w:w="1541"/>
        <w:gridCol w:w="1544"/>
      </w:tblGrid>
      <w:tr w:rsidR="004A6A19" w:rsidRPr="004A6A19" w:rsidTr="004A6A19">
        <w:trPr>
          <w:cantSplit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Состав агрегата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Норма выработки, км прохода агрегата, при количестве пней на 1 га шт.</w:t>
            </w:r>
          </w:p>
        </w:tc>
      </w:tr>
      <w:tr w:rsidR="004A6A19" w:rsidRPr="004A6A19" w:rsidTr="004A6A19">
        <w:trPr>
          <w:cantSplit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марка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19" w:rsidRPr="004A6A19" w:rsidRDefault="004A6A19">
            <w:pPr>
              <w:rPr>
                <w:bCs/>
              </w:rPr>
            </w:pPr>
          </w:p>
        </w:tc>
      </w:tr>
      <w:tr w:rsidR="004A6A19" w:rsidRPr="004A6A19" w:rsidTr="004A6A1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трактор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орудие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До 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301-500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501-800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801-1000</w:t>
            </w:r>
          </w:p>
        </w:tc>
      </w:tr>
      <w:tr w:rsidR="004A6A19" w:rsidRPr="004A6A19" w:rsidTr="004A6A19">
        <w:trPr>
          <w:cantSplit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Свежая вырубка (срок давности до 5 лет), очищенная от порубочных остатков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ЛХТ-55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ПКЛ-70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18,7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16,0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14,4</w:t>
            </w:r>
          </w:p>
        </w:tc>
      </w:tr>
      <w:tr w:rsidR="004A6A19" w:rsidRPr="004A6A19" w:rsidTr="004A6A19">
        <w:trPr>
          <w:cantSplit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Старая вырубка (срок давности свыше 5 лет), очищенная от порубочных остатков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ЛХТ-55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ПКЛ-70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16,6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16,2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15,8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-</w:t>
            </w:r>
          </w:p>
        </w:tc>
      </w:tr>
      <w:tr w:rsidR="004A6A19" w:rsidRPr="004A6A19" w:rsidTr="004A6A19">
        <w:trPr>
          <w:cantSplit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Пустыри, прогалины</w:t>
            </w:r>
          </w:p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</w:p>
        </w:tc>
      </w:tr>
      <w:tr w:rsidR="004A6A19" w:rsidRPr="004A6A19" w:rsidTr="004A6A1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ЛХТ-55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ПКЛ-70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19,9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19" w:rsidRPr="004A6A19" w:rsidRDefault="004A6A19">
            <w:pPr>
              <w:pStyle w:val="21"/>
              <w:spacing w:line="240" w:lineRule="auto"/>
              <w:rPr>
                <w:b w:val="0"/>
              </w:rPr>
            </w:pPr>
            <w:r w:rsidRPr="004A6A19">
              <w:rPr>
                <w:b w:val="0"/>
              </w:rPr>
              <w:t>-</w:t>
            </w:r>
          </w:p>
        </w:tc>
      </w:tr>
    </w:tbl>
    <w:p w:rsidR="004A6A19" w:rsidRPr="004A6A19" w:rsidRDefault="004A6A19" w:rsidP="004A6A19">
      <w:pPr>
        <w:pStyle w:val="21"/>
        <w:jc w:val="left"/>
        <w:rPr>
          <w:b w:val="0"/>
        </w:rPr>
      </w:pPr>
    </w:p>
    <w:p w:rsidR="004A6A19" w:rsidRPr="004A6A19" w:rsidRDefault="004A6A19" w:rsidP="004A6A19">
      <w:pPr>
        <w:pStyle w:val="21"/>
        <w:rPr>
          <w:b w:val="0"/>
          <w:u w:val="single"/>
        </w:rPr>
      </w:pPr>
      <w:r w:rsidRPr="004A6A19">
        <w:rPr>
          <w:b w:val="0"/>
          <w:u w:val="single"/>
        </w:rPr>
        <w:t>Подновление противопожарных полос</w:t>
      </w:r>
    </w:p>
    <w:p w:rsidR="004A6A19" w:rsidRPr="004A6A19" w:rsidRDefault="004A6A19" w:rsidP="004A6A19">
      <w:pPr>
        <w:pStyle w:val="21"/>
        <w:ind w:firstLine="708"/>
        <w:jc w:val="left"/>
        <w:rPr>
          <w:b w:val="0"/>
        </w:rPr>
      </w:pPr>
      <w:r w:rsidRPr="004A6A19">
        <w:rPr>
          <w:b w:val="0"/>
        </w:rPr>
        <w:t xml:space="preserve">Тракторист-машинист разряд </w:t>
      </w:r>
      <w:r w:rsidR="00BD7EF2">
        <w:rPr>
          <w:b w:val="0"/>
          <w:lang w:val="en-US"/>
        </w:rPr>
        <w:t>V</w:t>
      </w:r>
    </w:p>
    <w:p w:rsidR="004A6A19" w:rsidRPr="004A6A19" w:rsidRDefault="004A6A19" w:rsidP="004A6A19">
      <w:pPr>
        <w:pStyle w:val="21"/>
        <w:ind w:firstLine="708"/>
        <w:jc w:val="left"/>
        <w:rPr>
          <w:b w:val="0"/>
        </w:rPr>
      </w:pPr>
      <w:r w:rsidRPr="004A6A19">
        <w:rPr>
          <w:b w:val="0"/>
        </w:rPr>
        <w:t>ЛХТ-55 ПКЛ-70 норма выработки 23, 0 км</w:t>
      </w:r>
    </w:p>
    <w:p w:rsidR="004A6A19" w:rsidRPr="004A6A19" w:rsidRDefault="004A6A19" w:rsidP="004A6A19">
      <w:pPr>
        <w:pStyle w:val="21"/>
        <w:rPr>
          <w:b w:val="0"/>
          <w:u w:val="single"/>
        </w:rPr>
      </w:pPr>
    </w:p>
    <w:p w:rsidR="004A6A19" w:rsidRDefault="004A6A19" w:rsidP="004A6A19">
      <w:pPr>
        <w:pStyle w:val="21"/>
      </w:pPr>
    </w:p>
    <w:p w:rsidR="004A6A19" w:rsidRDefault="004A6A19" w:rsidP="004A6A19">
      <w:pPr>
        <w:pStyle w:val="21"/>
      </w:pPr>
    </w:p>
    <w:p w:rsidR="005925A1" w:rsidRDefault="005925A1" w:rsidP="004A6A19">
      <w:pPr>
        <w:pStyle w:val="21"/>
      </w:pPr>
    </w:p>
    <w:p w:rsidR="005925A1" w:rsidRDefault="005925A1" w:rsidP="004A6A19">
      <w:pPr>
        <w:pStyle w:val="21"/>
      </w:pPr>
    </w:p>
    <w:p w:rsidR="005925A1" w:rsidRDefault="005925A1" w:rsidP="004A6A19">
      <w:pPr>
        <w:pStyle w:val="21"/>
      </w:pPr>
    </w:p>
    <w:p w:rsidR="004A6A19" w:rsidRDefault="004A6A19" w:rsidP="004A6A19">
      <w:pPr>
        <w:pStyle w:val="21"/>
        <w:jc w:val="left"/>
      </w:pPr>
    </w:p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Р</w:t>
      </w:r>
    </w:p>
    <w:p w:rsidR="005925A1" w:rsidRDefault="005925A1" w:rsidP="005925A1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Единая тарифная сетка</w:t>
      </w:r>
    </w:p>
    <w:p w:rsidR="00086198" w:rsidRDefault="001F37A5" w:rsidP="005925A1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(на 1 января 2013 г</w:t>
      </w:r>
      <w:r w:rsidR="00086198">
        <w:rPr>
          <w:sz w:val="28"/>
          <w:szCs w:val="28"/>
        </w:rPr>
        <w:t>)</w:t>
      </w:r>
    </w:p>
    <w:p w:rsidR="00086198" w:rsidRDefault="00086198" w:rsidP="005925A1">
      <w:pPr>
        <w:ind w:firstLine="709"/>
        <w:jc w:val="center"/>
        <w:outlineLvl w:val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4820"/>
      </w:tblGrid>
      <w:tr w:rsidR="00086198" w:rsidTr="00086198">
        <w:tc>
          <w:tcPr>
            <w:tcW w:w="4219" w:type="dxa"/>
          </w:tcPr>
          <w:p w:rsidR="00086198" w:rsidRDefault="00086198" w:rsidP="005925A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Тарифный разряд</w:t>
            </w:r>
          </w:p>
        </w:tc>
        <w:tc>
          <w:tcPr>
            <w:tcW w:w="4820" w:type="dxa"/>
          </w:tcPr>
          <w:p w:rsidR="00086198" w:rsidRDefault="00086198" w:rsidP="005925A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Тарифные ставки</w:t>
            </w:r>
            <w:r w:rsidR="001F37A5">
              <w:rPr>
                <w:sz w:val="28"/>
                <w:szCs w:val="28"/>
              </w:rPr>
              <w:t xml:space="preserve"> (руб.)</w:t>
            </w:r>
          </w:p>
        </w:tc>
      </w:tr>
      <w:tr w:rsidR="00086198" w:rsidTr="00086198">
        <w:tc>
          <w:tcPr>
            <w:tcW w:w="4219" w:type="dxa"/>
          </w:tcPr>
          <w:p w:rsidR="00086198" w:rsidRPr="001F37A5" w:rsidRDefault="001F37A5" w:rsidP="005925A1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820" w:type="dxa"/>
          </w:tcPr>
          <w:p w:rsidR="00086198" w:rsidRPr="001F37A5" w:rsidRDefault="001F37A5" w:rsidP="005925A1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086198" w:rsidTr="00086198">
        <w:tc>
          <w:tcPr>
            <w:tcW w:w="4219" w:type="dxa"/>
          </w:tcPr>
          <w:p w:rsidR="00086198" w:rsidRPr="001F37A5" w:rsidRDefault="001F37A5" w:rsidP="005925A1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820" w:type="dxa"/>
          </w:tcPr>
          <w:p w:rsidR="00086198" w:rsidRDefault="001F37A5" w:rsidP="005925A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124,55</w:t>
            </w:r>
          </w:p>
        </w:tc>
      </w:tr>
      <w:tr w:rsidR="00086198" w:rsidTr="00086198">
        <w:tc>
          <w:tcPr>
            <w:tcW w:w="4219" w:type="dxa"/>
          </w:tcPr>
          <w:p w:rsidR="00086198" w:rsidRPr="001F37A5" w:rsidRDefault="001F37A5" w:rsidP="005925A1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820" w:type="dxa"/>
          </w:tcPr>
          <w:p w:rsidR="00086198" w:rsidRDefault="001F37A5" w:rsidP="005925A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186,83</w:t>
            </w:r>
          </w:p>
        </w:tc>
      </w:tr>
      <w:tr w:rsidR="00086198" w:rsidTr="00086198">
        <w:tc>
          <w:tcPr>
            <w:tcW w:w="4219" w:type="dxa"/>
          </w:tcPr>
          <w:p w:rsidR="00086198" w:rsidRPr="001F37A5" w:rsidRDefault="001F37A5" w:rsidP="005925A1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820" w:type="dxa"/>
          </w:tcPr>
          <w:p w:rsidR="00086198" w:rsidRDefault="001F37A5" w:rsidP="005925A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215,57</w:t>
            </w:r>
          </w:p>
        </w:tc>
      </w:tr>
      <w:tr w:rsidR="00086198" w:rsidTr="00086198">
        <w:tc>
          <w:tcPr>
            <w:tcW w:w="4219" w:type="dxa"/>
          </w:tcPr>
          <w:p w:rsidR="00086198" w:rsidRPr="001F37A5" w:rsidRDefault="001F37A5" w:rsidP="005925A1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820" w:type="dxa"/>
          </w:tcPr>
          <w:p w:rsidR="00086198" w:rsidRDefault="001F37A5" w:rsidP="005925A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239,52</w:t>
            </w:r>
          </w:p>
        </w:tc>
      </w:tr>
    </w:tbl>
    <w:p w:rsidR="005925A1" w:rsidRDefault="005925A1" w:rsidP="005925A1">
      <w:pPr>
        <w:ind w:firstLine="709"/>
        <w:jc w:val="center"/>
        <w:outlineLvl w:val="0"/>
        <w:rPr>
          <w:sz w:val="28"/>
          <w:szCs w:val="28"/>
        </w:rPr>
      </w:pPr>
    </w:p>
    <w:p w:rsidR="005925A1" w:rsidRPr="001F37A5" w:rsidRDefault="001F37A5" w:rsidP="001F37A5">
      <w:pPr>
        <w:ind w:firstLine="709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Примечание: </w:t>
      </w:r>
      <w:r>
        <w:rPr>
          <w:sz w:val="28"/>
          <w:szCs w:val="28"/>
        </w:rPr>
        <w:t>тарифные ставки рассчитаны по уровням оплаты труда (1 – 2300 руб., 2 – 2600 руб., 3 – 3900 руб., 4 – 4500 руб., 5 – 5000 руб.) и балансу рабочего времени за месяц (167 часов).</w:t>
      </w: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4A6A19">
      <w:pPr>
        <w:ind w:firstLine="709"/>
        <w:jc w:val="center"/>
        <w:outlineLvl w:val="0"/>
        <w:rPr>
          <w:sz w:val="28"/>
          <w:szCs w:val="28"/>
        </w:rPr>
      </w:pPr>
    </w:p>
    <w:p w:rsidR="005925A1" w:rsidRDefault="005925A1" w:rsidP="00086198">
      <w:pPr>
        <w:outlineLvl w:val="0"/>
        <w:rPr>
          <w:sz w:val="28"/>
          <w:szCs w:val="28"/>
        </w:rPr>
      </w:pPr>
    </w:p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С</w:t>
      </w:r>
    </w:p>
    <w:p w:rsidR="004A6A19" w:rsidRDefault="00145CBF" w:rsidP="004A6A19">
      <w:pPr>
        <w:ind w:firstLine="709"/>
        <w:jc w:val="center"/>
        <w:outlineLvl w:val="0"/>
        <w:rPr>
          <w:sz w:val="28"/>
          <w:szCs w:val="28"/>
        </w:rPr>
      </w:pPr>
      <w:r w:rsidRPr="00145CBF">
        <w:rPr>
          <w:sz w:val="28"/>
          <w:szCs w:val="28"/>
        </w:rPr>
        <w:t xml:space="preserve">Нормативная себестоимость 8-часовой машино-смены механизмов, </w:t>
      </w:r>
    </w:p>
    <w:p w:rsidR="00145CBF" w:rsidRPr="00145CBF" w:rsidRDefault="00145CBF" w:rsidP="00145CBF">
      <w:pPr>
        <w:ind w:firstLine="709"/>
        <w:jc w:val="center"/>
        <w:outlineLvl w:val="0"/>
        <w:rPr>
          <w:sz w:val="28"/>
          <w:szCs w:val="28"/>
        </w:rPr>
      </w:pPr>
      <w:r w:rsidRPr="00145CBF">
        <w:rPr>
          <w:sz w:val="28"/>
          <w:szCs w:val="28"/>
        </w:rPr>
        <w:t xml:space="preserve">используемых в лесокультурном производстве </w:t>
      </w:r>
      <w:bookmarkEnd w:id="7"/>
    </w:p>
    <w:p w:rsidR="004A6A19" w:rsidRDefault="004A6A19" w:rsidP="004A6A19">
      <w:pPr>
        <w:ind w:firstLine="709"/>
        <w:rPr>
          <w:sz w:val="20"/>
          <w:szCs w:val="20"/>
        </w:rPr>
      </w:pPr>
    </w:p>
    <w:tbl>
      <w:tblPr>
        <w:tblW w:w="9540" w:type="dxa"/>
        <w:tblInd w:w="108" w:type="dxa"/>
        <w:tblLayout w:type="fixed"/>
        <w:tblLook w:val="04A0"/>
      </w:tblPr>
      <w:tblGrid>
        <w:gridCol w:w="2340"/>
        <w:gridCol w:w="1260"/>
        <w:gridCol w:w="1260"/>
        <w:gridCol w:w="2160"/>
        <w:gridCol w:w="1260"/>
        <w:gridCol w:w="1260"/>
      </w:tblGrid>
      <w:tr w:rsidR="00145CBF" w:rsidTr="00145CBF">
        <w:trPr>
          <w:trHeight w:val="144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Марка машины, орудия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ind w:right="72"/>
              <w:jc w:val="center"/>
            </w:pPr>
            <w:r>
              <w:t>Себе-</w:t>
            </w:r>
          </w:p>
          <w:p w:rsidR="00145CBF" w:rsidRDefault="00145CBF">
            <w:pPr>
              <w:ind w:right="72"/>
              <w:jc w:val="center"/>
            </w:pPr>
            <w:r>
              <w:t>стоимость маш.-см.,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ind w:left="72" w:hanging="72"/>
              <w:jc w:val="center"/>
            </w:pPr>
            <w:r>
              <w:t>Коэффициент перехода от базовой машины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Марка машины, орудия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Себестоимость  маш.-см.,</w:t>
            </w:r>
          </w:p>
          <w:p w:rsidR="00145CBF" w:rsidRDefault="00145CBF">
            <w:pPr>
              <w:jc w:val="center"/>
            </w:pPr>
            <w:r>
              <w:t xml:space="preserve">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Коэффициент перехода от базовой машины</w:t>
            </w:r>
          </w:p>
        </w:tc>
      </w:tr>
      <w:tr w:rsidR="00145CBF" w:rsidTr="00145CBF">
        <w:trPr>
          <w:trHeight w:val="26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1. Автомобили грузовые</w:t>
            </w:r>
          </w:p>
        </w:tc>
      </w:tr>
      <w:tr w:rsidR="00145CBF" w:rsidTr="00145CBF">
        <w:trPr>
          <w:trHeight w:val="1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ГАЗ-53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ЗИЛ-130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0,69</w:t>
            </w:r>
          </w:p>
        </w:tc>
      </w:tr>
      <w:tr w:rsidR="00145CBF" w:rsidTr="00145CBF">
        <w:trPr>
          <w:trHeight w:val="483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2. Тракторы общего и специального назначения</w:t>
            </w:r>
          </w:p>
        </w:tc>
      </w:tr>
      <w:tr w:rsidR="00145CBF" w:rsidTr="00145CBF">
        <w:trPr>
          <w:trHeight w:val="349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Гусеничные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Колесные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Т-130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К-700,«</w:t>
            </w:r>
            <w:r>
              <w:rPr>
                <w:lang w:val="en-US"/>
              </w:rPr>
              <w:t>Timberjek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2,06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Т-100, Т-100 МБГС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Т-150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1,28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ДТ-75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МТЗ-80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0,68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ТДТ-55А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Т-40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0,45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rPr>
                <w:b/>
              </w:rPr>
              <w:t>ЛХТ-100</w:t>
            </w:r>
            <w:r>
              <w:t xml:space="preserve">, </w:t>
            </w:r>
            <w:r>
              <w:rPr>
                <w:b/>
              </w:rPr>
              <w:t>ЛХТ-55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0,30</w:t>
            </w:r>
          </w:p>
        </w:tc>
      </w:tr>
      <w:tr w:rsidR="00145CBF" w:rsidTr="00145CBF">
        <w:trPr>
          <w:trHeight w:val="383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3. Корчеватели, измельчители, бульдозеры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ДП-24 (Т-130)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2,01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МУП-4, МДП-1,5 (ЛХТ-4)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1,15</w:t>
            </w:r>
          </w:p>
        </w:tc>
      </w:tr>
      <w:tr w:rsidR="00145CBF" w:rsidTr="00145CBF">
        <w:trPr>
          <w:trHeight w:val="2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Д-513А, Д-514</w:t>
            </w:r>
          </w:p>
          <w:p w:rsidR="00145CBF" w:rsidRDefault="00145CBF">
            <w:r>
              <w:t>(Т-100)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ДЗ-110 (Т-130)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1,86</w:t>
            </w:r>
          </w:p>
        </w:tc>
      </w:tr>
      <w:tr w:rsidR="00145CBF" w:rsidTr="00145CBF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МП-2А (Т-100), </w:t>
            </w:r>
          </w:p>
          <w:p w:rsidR="00145CBF" w:rsidRDefault="00145CBF">
            <w:r>
              <w:t>Д-695 (Т-100Б)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rPr>
                <w:lang w:val="en-US"/>
              </w:rPr>
            </w:pPr>
            <w:r>
              <w:t>ДЗ-492А (Т-100)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1,02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КМ-1, МРП-2,</w:t>
            </w:r>
          </w:p>
          <w:p w:rsidR="00145CBF" w:rsidRDefault="00145CBF">
            <w:r>
              <w:t xml:space="preserve"> ОРВ-1,5, </w:t>
            </w:r>
          </w:p>
          <w:p w:rsidR="00145CBF" w:rsidRDefault="00145CBF">
            <w:r>
              <w:t>КРП-2А, ПТС-3,2Г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Д-271 (бульдозерное оборудование)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0,11</w:t>
            </w:r>
          </w:p>
        </w:tc>
      </w:tr>
      <w:tr w:rsidR="00145CBF" w:rsidTr="00145CBF">
        <w:trPr>
          <w:trHeight w:val="509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4. Почвообрабатывающие орудия</w:t>
            </w:r>
          </w:p>
        </w:tc>
      </w:tr>
      <w:tr w:rsidR="00145CBF" w:rsidTr="00145CBF">
        <w:trPr>
          <w:trHeight w:val="430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Плуги, канавокопатели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 xml:space="preserve">Покровосдиратели, фрезы, </w:t>
            </w:r>
          </w:p>
          <w:p w:rsidR="00145CBF" w:rsidRDefault="00145CBF">
            <w:r>
              <w:t>лункообразователи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ПКН-0,6,</w:t>
            </w:r>
          </w:p>
          <w:p w:rsidR="00145CBF" w:rsidRDefault="00145CBF">
            <w:r>
              <w:t xml:space="preserve"> ПКЛН-500А,</w:t>
            </w:r>
          </w:p>
          <w:p w:rsidR="00145CBF" w:rsidRDefault="00145CBF">
            <w:r>
              <w:t>ПЛО-400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ПЛ-1,2, РЛ-1,8, ПДН-1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0,08</w:t>
            </w:r>
          </w:p>
        </w:tc>
      </w:tr>
      <w:tr w:rsidR="00145CBF" w:rsidTr="00145CBF">
        <w:trPr>
          <w:trHeight w:val="3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ПЛ-2-50, ПШ-1, ПЛ-1, ПЛМ-1,5, ПСС-1, ПЛП-1,35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1,13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РН-60, РН-80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0,08</w:t>
            </w:r>
          </w:p>
        </w:tc>
      </w:tr>
      <w:tr w:rsidR="00145CBF" w:rsidTr="00145CBF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ПЛД-1,2, ПЛШ-1,2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БДТ-3, БДК-2,5, Л-22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0,14</w:t>
            </w:r>
          </w:p>
        </w:tc>
      </w:tr>
      <w:tr w:rsidR="00145CBF" w:rsidTr="00145CBF">
        <w:trPr>
          <w:trHeight w:val="33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ПКБ-75, ППН-50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rPr>
                <w:lang w:val="en-US"/>
              </w:rPr>
            </w:pPr>
            <w:r>
              <w:t>ОРМ-1,5, ЯК-1,</w:t>
            </w:r>
            <w:r>
              <w:rPr>
                <w:lang w:val="en-US"/>
              </w:rPr>
              <w:t xml:space="preserve"> Brake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0,11</w:t>
            </w:r>
          </w:p>
        </w:tc>
      </w:tr>
      <w:tr w:rsidR="00145CBF" w:rsidTr="00145CBF">
        <w:trPr>
          <w:trHeight w:val="9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МЛФ-0,8, </w:t>
            </w:r>
          </w:p>
          <w:p w:rsidR="00145CBF" w:rsidRDefault="00145CBF">
            <w:r>
              <w:t>МПФ-1,3,</w:t>
            </w:r>
          </w:p>
          <w:p w:rsidR="00145CBF" w:rsidRDefault="00145CBF">
            <w:r>
              <w:t>ФЛШ-1,2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0,22</w:t>
            </w:r>
          </w:p>
        </w:tc>
      </w:tr>
    </w:tbl>
    <w:p w:rsidR="00AD7DB1" w:rsidRDefault="00AD7DB1" w:rsidP="00AD7DB1">
      <w:pPr>
        <w:tabs>
          <w:tab w:val="left" w:pos="8460"/>
        </w:tabs>
        <w:ind w:right="-4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С (продолжение)</w:t>
      </w:r>
    </w:p>
    <w:p w:rsidR="00145CBF" w:rsidRDefault="00145CBF" w:rsidP="00145CB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260"/>
        <w:gridCol w:w="1260"/>
        <w:gridCol w:w="2160"/>
        <w:gridCol w:w="1260"/>
        <w:gridCol w:w="1260"/>
      </w:tblGrid>
      <w:tr w:rsidR="00145CBF" w:rsidTr="00145CBF">
        <w:trPr>
          <w:trHeight w:val="51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5. Машины для посева и посадки</w:t>
            </w:r>
          </w:p>
        </w:tc>
      </w:tr>
      <w:tr w:rsidR="00145CBF" w:rsidTr="00145CBF">
        <w:trPr>
          <w:trHeight w:val="36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Сажалки                                                                  Сеялки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МЛУ-1, СЛГ-1, МЛК-1, СПЛ-1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 xml:space="preserve">ПЛА-1 к плугу ПКЛ-70, </w:t>
            </w:r>
            <w:r>
              <w:rPr>
                <w:lang w:val="en-US"/>
              </w:rPr>
              <w:t>Sigma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0,26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СЛ-2, МУЛ-1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СЖН-1, СЖУ-1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0,17</w:t>
            </w:r>
          </w:p>
        </w:tc>
      </w:tr>
      <w:tr w:rsidR="00145CBF" w:rsidTr="00145CBF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САБ-1, ЛМД-81К, ПСС-1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ТП-1, Поттипутка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0,04</w:t>
            </w:r>
          </w:p>
        </w:tc>
      </w:tr>
      <w:tr w:rsidR="00145CBF" w:rsidTr="0014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Меч Колесова, лопата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0,02</w:t>
            </w:r>
          </w:p>
        </w:tc>
      </w:tr>
      <w:tr w:rsidR="00145CBF" w:rsidTr="00145CBF">
        <w:trPr>
          <w:trHeight w:val="471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pPr>
              <w:jc w:val="center"/>
            </w:pPr>
            <w:r>
              <w:t>6. Техника для ухода за культурами</w:t>
            </w:r>
          </w:p>
        </w:tc>
      </w:tr>
      <w:tr w:rsidR="00145CBF" w:rsidTr="00145CBF">
        <w:trPr>
          <w:trHeight w:val="35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>
            <w:r>
              <w:t>Культиваторы, катки                                             Опрыскиватели, опыливатели</w:t>
            </w:r>
          </w:p>
        </w:tc>
      </w:tr>
      <w:tr w:rsidR="00145CBF" w:rsidTr="00145CB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КЛБ-1,7, КУЛ-2, КДС-1,8, КУН-4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АЛХ-2, ОН-400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0,75</w:t>
            </w:r>
          </w:p>
        </w:tc>
      </w:tr>
      <w:tr w:rsidR="00145CBF" w:rsidTr="00145CBF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КОМ-2,3, КОК-2, ММК,</w:t>
            </w:r>
          </w:p>
          <w:p w:rsidR="00145CBF" w:rsidRDefault="00145CBF">
            <w:r>
              <w:t xml:space="preserve"> КОГ-2,3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ЛАГО-У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0,26</w:t>
            </w:r>
          </w:p>
        </w:tc>
      </w:tr>
      <w:tr w:rsidR="00145CBF" w:rsidTr="0014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ОМР-2, ИП-4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0,09</w:t>
            </w:r>
          </w:p>
        </w:tc>
      </w:tr>
      <w:tr w:rsidR="00145CBF" w:rsidTr="0014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BF" w:rsidRDefault="00145CB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r>
              <w:t>Секор, бензопилы «Урал»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F" w:rsidRDefault="00145CB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BF" w:rsidRDefault="00145CBF">
            <w:pPr>
              <w:jc w:val="center"/>
            </w:pPr>
            <w:r>
              <w:t>0,15</w:t>
            </w:r>
          </w:p>
        </w:tc>
      </w:tr>
    </w:tbl>
    <w:p w:rsidR="00145CBF" w:rsidRDefault="00145CBF" w:rsidP="00145CBF"/>
    <w:p w:rsidR="00145CBF" w:rsidRDefault="00145CBF" w:rsidP="00145CBF">
      <w:r>
        <w:t>Примечание: Умножив фактическую себестоимость базового трактора  на коэффициент, можно получить норматив по другим видам лесокультурной техники в конкретном предприятии.</w:t>
      </w:r>
    </w:p>
    <w:p w:rsidR="00145CBF" w:rsidRDefault="00145CBF" w:rsidP="00145CBF">
      <w:pPr>
        <w:ind w:firstLine="709"/>
        <w:jc w:val="both"/>
        <w:rPr>
          <w:sz w:val="28"/>
          <w:szCs w:val="28"/>
        </w:rPr>
      </w:pPr>
    </w:p>
    <w:p w:rsidR="00145CBF" w:rsidRDefault="00145CBF" w:rsidP="00145CBF">
      <w:pPr>
        <w:rPr>
          <w:sz w:val="28"/>
          <w:szCs w:val="28"/>
        </w:rPr>
        <w:sectPr w:rsidR="00145CBF">
          <w:pgSz w:w="11906" w:h="16838"/>
          <w:pgMar w:top="1701" w:right="1418" w:bottom="1701" w:left="1418" w:header="720" w:footer="720" w:gutter="0"/>
          <w:cols w:space="720"/>
        </w:sectPr>
      </w:pPr>
    </w:p>
    <w:p w:rsidR="00145CBF" w:rsidRDefault="00145CBF" w:rsidP="00B92858">
      <w:pPr>
        <w:ind w:firstLine="720"/>
        <w:jc w:val="center"/>
        <w:rPr>
          <w:sz w:val="28"/>
          <w:szCs w:val="28"/>
        </w:rPr>
      </w:pPr>
    </w:p>
    <w:p w:rsidR="00AD7DB1" w:rsidRDefault="00AD7DB1" w:rsidP="00667B99">
      <w:pPr>
        <w:jc w:val="center"/>
        <w:outlineLvl w:val="0"/>
        <w:rPr>
          <w:sz w:val="28"/>
          <w:szCs w:val="28"/>
        </w:rPr>
      </w:pPr>
      <w:bookmarkStart w:id="8" w:name="_Toc147121494"/>
      <w:r>
        <w:rPr>
          <w:sz w:val="28"/>
          <w:szCs w:val="28"/>
        </w:rPr>
        <w:t>ПРИЛОЖЕНИЕ Т</w:t>
      </w:r>
    </w:p>
    <w:p w:rsidR="00667B99" w:rsidRPr="00667B99" w:rsidRDefault="00667B99" w:rsidP="00667B99">
      <w:pPr>
        <w:jc w:val="center"/>
        <w:outlineLvl w:val="0"/>
        <w:rPr>
          <w:sz w:val="28"/>
          <w:szCs w:val="28"/>
        </w:rPr>
      </w:pPr>
      <w:r w:rsidRPr="00667B99">
        <w:rPr>
          <w:sz w:val="28"/>
          <w:szCs w:val="28"/>
        </w:rPr>
        <w:t xml:space="preserve">Стоимость семян </w:t>
      </w:r>
      <w:r w:rsidRPr="00667B99">
        <w:rPr>
          <w:sz w:val="28"/>
          <w:szCs w:val="28"/>
          <w:lang w:val="en-US"/>
        </w:rPr>
        <w:t>I</w:t>
      </w:r>
      <w:r w:rsidRPr="00667B99">
        <w:rPr>
          <w:sz w:val="28"/>
          <w:szCs w:val="28"/>
        </w:rPr>
        <w:t xml:space="preserve"> класса</w:t>
      </w:r>
      <w:bookmarkEnd w:id="8"/>
    </w:p>
    <w:p w:rsidR="00667B99" w:rsidRPr="00667B99" w:rsidRDefault="00667B99" w:rsidP="00667B99">
      <w:pPr>
        <w:jc w:val="center"/>
        <w:rPr>
          <w:sz w:val="28"/>
          <w:szCs w:val="28"/>
        </w:rPr>
      </w:pPr>
      <w:bookmarkStart w:id="9" w:name="_Toc147121495"/>
      <w:r w:rsidRPr="00667B99">
        <w:rPr>
          <w:sz w:val="28"/>
          <w:szCs w:val="28"/>
        </w:rPr>
        <w:t xml:space="preserve">и стандартного посадочного материала для лесокультурных работ в </w:t>
      </w:r>
    </w:p>
    <w:bookmarkEnd w:id="9"/>
    <w:p w:rsidR="00667B99" w:rsidRDefault="00667B99" w:rsidP="00667B9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4"/>
        <w:gridCol w:w="3096"/>
        <w:gridCol w:w="3096"/>
      </w:tblGrid>
      <w:tr w:rsidR="00667B99" w:rsidTr="00667B99">
        <w:trPr>
          <w:trHeight w:val="89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pPr>
              <w:jc w:val="center"/>
            </w:pPr>
            <w:r>
              <w:t>Стоимость материала, руб.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pPr>
              <w:jc w:val="center"/>
            </w:pPr>
            <w:r>
              <w:t>Ель европейская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pPr>
              <w:jc w:val="center"/>
            </w:pPr>
            <w:r>
              <w:t>Сосна обыкновенная</w:t>
            </w:r>
          </w:p>
        </w:tc>
      </w:tr>
      <w:tr w:rsidR="00667B99" w:rsidTr="00667B99">
        <w:trPr>
          <w:trHeight w:val="54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r>
              <w:t>Семена, кг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pPr>
              <w:jc w:val="center"/>
            </w:pPr>
            <w:r>
              <w:t>4500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pPr>
              <w:jc w:val="center"/>
            </w:pPr>
            <w:r>
              <w:t>6000</w:t>
            </w:r>
          </w:p>
        </w:tc>
      </w:tr>
      <w:tr w:rsidR="00667B99" w:rsidTr="00667B99">
        <w:trPr>
          <w:trHeight w:val="51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r>
              <w:t>Сеянцы, тыс.шт.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B152E0">
            <w:pPr>
              <w:jc w:val="center"/>
            </w:pPr>
            <w:r>
              <w:t>2500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B152E0">
            <w:pPr>
              <w:jc w:val="center"/>
            </w:pPr>
            <w:r>
              <w:t>3000</w:t>
            </w:r>
          </w:p>
        </w:tc>
      </w:tr>
      <w:tr w:rsidR="00667B99" w:rsidTr="00667B99">
        <w:trPr>
          <w:trHeight w:val="538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667B99">
            <w:r>
              <w:t>Саженцы, тыс.шт.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B152E0">
            <w:pPr>
              <w:jc w:val="center"/>
            </w:pPr>
            <w:r>
              <w:t>5000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99" w:rsidRDefault="00B152E0">
            <w:pPr>
              <w:jc w:val="center"/>
            </w:pPr>
            <w:r>
              <w:t>6000</w:t>
            </w:r>
          </w:p>
        </w:tc>
      </w:tr>
    </w:tbl>
    <w:p w:rsidR="00667B99" w:rsidRDefault="00667B99" w:rsidP="00667B99">
      <w:pPr>
        <w:tabs>
          <w:tab w:val="left" w:pos="8460"/>
        </w:tabs>
        <w:ind w:left="7080" w:right="-469"/>
        <w:rPr>
          <w:sz w:val="28"/>
          <w:szCs w:val="28"/>
        </w:rPr>
      </w:pPr>
    </w:p>
    <w:p w:rsidR="00B92858" w:rsidRDefault="00B92858" w:rsidP="00B92858">
      <w:pPr>
        <w:ind w:firstLine="720"/>
        <w:jc w:val="both"/>
        <w:rPr>
          <w:sz w:val="28"/>
          <w:szCs w:val="28"/>
        </w:rPr>
      </w:pPr>
    </w:p>
    <w:p w:rsidR="00B92858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B8637F" w:rsidRDefault="00B8637F" w:rsidP="00B8637F">
      <w:pPr>
        <w:tabs>
          <w:tab w:val="left" w:pos="3081"/>
        </w:tabs>
        <w:ind w:firstLine="720"/>
        <w:jc w:val="both"/>
        <w:rPr>
          <w:sz w:val="28"/>
          <w:szCs w:val="28"/>
        </w:rPr>
      </w:pPr>
    </w:p>
    <w:p w:rsidR="004C676A" w:rsidRPr="004C676A" w:rsidRDefault="004C676A" w:rsidP="004C676A">
      <w:pPr>
        <w:shd w:val="clear" w:color="auto" w:fill="FFFFFF"/>
        <w:spacing w:before="375" w:after="225"/>
        <w:textAlignment w:val="baseline"/>
        <w:outlineLvl w:val="1"/>
        <w:rPr>
          <w:sz w:val="28"/>
          <w:szCs w:val="28"/>
        </w:rPr>
      </w:pPr>
    </w:p>
    <w:sectPr w:rsidR="004C676A" w:rsidRPr="004C676A" w:rsidSect="00667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DD" w:rsidRDefault="00A703DD" w:rsidP="00B92858">
      <w:r>
        <w:separator/>
      </w:r>
    </w:p>
  </w:endnote>
  <w:endnote w:type="continuationSeparator" w:id="1">
    <w:p w:rsidR="00A703DD" w:rsidRDefault="00A703DD" w:rsidP="00B9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3358"/>
    </w:sdtPr>
    <w:sdtContent>
      <w:p w:rsidR="00EB1252" w:rsidRDefault="00594C3A">
        <w:pPr>
          <w:pStyle w:val="ac"/>
          <w:jc w:val="center"/>
        </w:pPr>
        <w:fldSimple w:instr=" PAGE   \* MERGEFORMAT ">
          <w:r w:rsidR="005B19FA">
            <w:rPr>
              <w:noProof/>
            </w:rPr>
            <w:t>2</w:t>
          </w:r>
        </w:fldSimple>
      </w:p>
    </w:sdtContent>
  </w:sdt>
  <w:p w:rsidR="00EB1252" w:rsidRDefault="00EB12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DD" w:rsidRDefault="00A703DD" w:rsidP="00B92858">
      <w:r>
        <w:separator/>
      </w:r>
    </w:p>
  </w:footnote>
  <w:footnote w:type="continuationSeparator" w:id="1">
    <w:p w:rsidR="00A703DD" w:rsidRDefault="00A703DD" w:rsidP="00B92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704600"/>
      <w:showingPlcHdr/>
    </w:sdtPr>
    <w:sdtContent>
      <w:p w:rsidR="00EB1252" w:rsidRPr="00164C9A" w:rsidRDefault="00594C3A">
        <w:pPr>
          <w:pStyle w:val="aa"/>
          <w:jc w:val="right"/>
        </w:pPr>
      </w:p>
    </w:sdtContent>
  </w:sdt>
  <w:p w:rsidR="00EB1252" w:rsidRDefault="00EB125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66B"/>
    <w:multiLevelType w:val="hybridMultilevel"/>
    <w:tmpl w:val="12DC05DA"/>
    <w:lvl w:ilvl="0" w:tplc="C832B23E">
      <w:numFmt w:val="none"/>
      <w:lvlText w:val="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2F3B1FDC"/>
    <w:multiLevelType w:val="hybridMultilevel"/>
    <w:tmpl w:val="983A7FBC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">
    <w:nsid w:val="31927860"/>
    <w:multiLevelType w:val="hybridMultilevel"/>
    <w:tmpl w:val="BEC4FBEE"/>
    <w:lvl w:ilvl="0" w:tplc="C832B23E">
      <w:numFmt w:val="none"/>
      <w:lvlText w:val="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6CE08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107CBB"/>
    <w:multiLevelType w:val="multilevel"/>
    <w:tmpl w:val="C2C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20CBC"/>
    <w:multiLevelType w:val="hybridMultilevel"/>
    <w:tmpl w:val="720EF114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77154196"/>
    <w:multiLevelType w:val="hybridMultilevel"/>
    <w:tmpl w:val="B1185B8C"/>
    <w:lvl w:ilvl="0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90F22"/>
    <w:multiLevelType w:val="hybridMultilevel"/>
    <w:tmpl w:val="2FD2F420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D45A2"/>
    <w:rsid w:val="00000E2E"/>
    <w:rsid w:val="000169DA"/>
    <w:rsid w:val="000217D4"/>
    <w:rsid w:val="000308A9"/>
    <w:rsid w:val="0004222F"/>
    <w:rsid w:val="000539BA"/>
    <w:rsid w:val="00086198"/>
    <w:rsid w:val="000C241B"/>
    <w:rsid w:val="001035A9"/>
    <w:rsid w:val="00126FE5"/>
    <w:rsid w:val="001335FC"/>
    <w:rsid w:val="0014566B"/>
    <w:rsid w:val="00145CBF"/>
    <w:rsid w:val="00164C9A"/>
    <w:rsid w:val="00164F5D"/>
    <w:rsid w:val="0017014D"/>
    <w:rsid w:val="00183DB6"/>
    <w:rsid w:val="00187E7B"/>
    <w:rsid w:val="0019548C"/>
    <w:rsid w:val="001A0288"/>
    <w:rsid w:val="001F37A5"/>
    <w:rsid w:val="002306B4"/>
    <w:rsid w:val="00237DB0"/>
    <w:rsid w:val="00276B71"/>
    <w:rsid w:val="002934B3"/>
    <w:rsid w:val="002B3711"/>
    <w:rsid w:val="0030658C"/>
    <w:rsid w:val="00323343"/>
    <w:rsid w:val="003375D5"/>
    <w:rsid w:val="003450A3"/>
    <w:rsid w:val="00370723"/>
    <w:rsid w:val="003801D8"/>
    <w:rsid w:val="003E17CC"/>
    <w:rsid w:val="00422DF0"/>
    <w:rsid w:val="004327F7"/>
    <w:rsid w:val="00444083"/>
    <w:rsid w:val="00444641"/>
    <w:rsid w:val="00457B95"/>
    <w:rsid w:val="0047457B"/>
    <w:rsid w:val="00494374"/>
    <w:rsid w:val="004A6A19"/>
    <w:rsid w:val="004B653A"/>
    <w:rsid w:val="004C319B"/>
    <w:rsid w:val="004C676A"/>
    <w:rsid w:val="004D6D70"/>
    <w:rsid w:val="004E2450"/>
    <w:rsid w:val="00512DA1"/>
    <w:rsid w:val="0051772C"/>
    <w:rsid w:val="00532D53"/>
    <w:rsid w:val="005653DF"/>
    <w:rsid w:val="005925A1"/>
    <w:rsid w:val="00594C3A"/>
    <w:rsid w:val="00596C90"/>
    <w:rsid w:val="005A508F"/>
    <w:rsid w:val="005B19FA"/>
    <w:rsid w:val="005D4215"/>
    <w:rsid w:val="005F7BB9"/>
    <w:rsid w:val="006017B4"/>
    <w:rsid w:val="00605584"/>
    <w:rsid w:val="00606622"/>
    <w:rsid w:val="00610FA9"/>
    <w:rsid w:val="006205CE"/>
    <w:rsid w:val="00640A75"/>
    <w:rsid w:val="00667B99"/>
    <w:rsid w:val="00680302"/>
    <w:rsid w:val="00684F99"/>
    <w:rsid w:val="00693136"/>
    <w:rsid w:val="006A6E98"/>
    <w:rsid w:val="006B5C76"/>
    <w:rsid w:val="006C7B80"/>
    <w:rsid w:val="007014CA"/>
    <w:rsid w:val="00716D77"/>
    <w:rsid w:val="007329C8"/>
    <w:rsid w:val="007415A7"/>
    <w:rsid w:val="00777D30"/>
    <w:rsid w:val="00787003"/>
    <w:rsid w:val="007A22E1"/>
    <w:rsid w:val="007C631B"/>
    <w:rsid w:val="007D7065"/>
    <w:rsid w:val="0080659D"/>
    <w:rsid w:val="0081196B"/>
    <w:rsid w:val="00851194"/>
    <w:rsid w:val="0085171B"/>
    <w:rsid w:val="00883280"/>
    <w:rsid w:val="008834FF"/>
    <w:rsid w:val="008B0B9B"/>
    <w:rsid w:val="008C2C5C"/>
    <w:rsid w:val="008C44F8"/>
    <w:rsid w:val="008C6EA4"/>
    <w:rsid w:val="008D01FC"/>
    <w:rsid w:val="009149A6"/>
    <w:rsid w:val="00943BCF"/>
    <w:rsid w:val="009701F6"/>
    <w:rsid w:val="00973F82"/>
    <w:rsid w:val="00975F59"/>
    <w:rsid w:val="00981C6E"/>
    <w:rsid w:val="009D7EB7"/>
    <w:rsid w:val="009F4801"/>
    <w:rsid w:val="009F7048"/>
    <w:rsid w:val="009F719E"/>
    <w:rsid w:val="00A12872"/>
    <w:rsid w:val="00A209E8"/>
    <w:rsid w:val="00A2706B"/>
    <w:rsid w:val="00A27809"/>
    <w:rsid w:val="00A27FE1"/>
    <w:rsid w:val="00A31307"/>
    <w:rsid w:val="00A422F6"/>
    <w:rsid w:val="00A57FB1"/>
    <w:rsid w:val="00A703DD"/>
    <w:rsid w:val="00A95F1A"/>
    <w:rsid w:val="00AA4B63"/>
    <w:rsid w:val="00AD45A2"/>
    <w:rsid w:val="00AD7DB1"/>
    <w:rsid w:val="00AF2737"/>
    <w:rsid w:val="00AF7997"/>
    <w:rsid w:val="00B1059F"/>
    <w:rsid w:val="00B152E0"/>
    <w:rsid w:val="00B23B70"/>
    <w:rsid w:val="00B26F65"/>
    <w:rsid w:val="00B642E1"/>
    <w:rsid w:val="00B66423"/>
    <w:rsid w:val="00B80972"/>
    <w:rsid w:val="00B8637F"/>
    <w:rsid w:val="00B91506"/>
    <w:rsid w:val="00B92858"/>
    <w:rsid w:val="00B952FF"/>
    <w:rsid w:val="00BC7F5B"/>
    <w:rsid w:val="00BD7EF2"/>
    <w:rsid w:val="00BE036C"/>
    <w:rsid w:val="00BF017B"/>
    <w:rsid w:val="00C00091"/>
    <w:rsid w:val="00C00865"/>
    <w:rsid w:val="00C216B1"/>
    <w:rsid w:val="00C53D38"/>
    <w:rsid w:val="00C55C78"/>
    <w:rsid w:val="00CA748B"/>
    <w:rsid w:val="00CE1DA1"/>
    <w:rsid w:val="00D00623"/>
    <w:rsid w:val="00D24557"/>
    <w:rsid w:val="00D34718"/>
    <w:rsid w:val="00D44ED9"/>
    <w:rsid w:val="00D507F0"/>
    <w:rsid w:val="00DB7E78"/>
    <w:rsid w:val="00DC2C40"/>
    <w:rsid w:val="00E00ABC"/>
    <w:rsid w:val="00E13F11"/>
    <w:rsid w:val="00E52DF9"/>
    <w:rsid w:val="00E61C99"/>
    <w:rsid w:val="00E749C7"/>
    <w:rsid w:val="00E87B0D"/>
    <w:rsid w:val="00EA1801"/>
    <w:rsid w:val="00EA50CC"/>
    <w:rsid w:val="00EB1252"/>
    <w:rsid w:val="00EF0106"/>
    <w:rsid w:val="00EF7177"/>
    <w:rsid w:val="00F267F1"/>
    <w:rsid w:val="00F968EB"/>
    <w:rsid w:val="00FA4839"/>
    <w:rsid w:val="00FB5CFB"/>
    <w:rsid w:val="00FB7655"/>
    <w:rsid w:val="00FE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6" type="connector" idref="#AutoShape 15"/>
        <o:r id="V:Rule7" type="connector" idref="#AutoShape 14"/>
        <o:r id="V:Rule8" type="connector" idref="#AutoShape 11"/>
        <o:r id="V:Rule9" type="connector" idref="#AutoShape 13"/>
        <o:r id="V:Rule10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CBF"/>
    <w:pPr>
      <w:keepNext/>
      <w:ind w:firstLine="709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5CBF"/>
    <w:pPr>
      <w:keepNext/>
      <w:ind w:firstLine="70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5CBF"/>
    <w:pPr>
      <w:keepNext/>
      <w:ind w:firstLine="709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5CBF"/>
    <w:pPr>
      <w:keepNext/>
      <w:ind w:firstLine="709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5CBF"/>
    <w:pPr>
      <w:keepNext/>
      <w:ind w:firstLine="709"/>
      <w:jc w:val="both"/>
      <w:outlineLvl w:val="4"/>
    </w:pPr>
    <w:rPr>
      <w:b/>
      <w:i/>
    </w:rPr>
  </w:style>
  <w:style w:type="paragraph" w:styleId="6">
    <w:name w:val="heading 6"/>
    <w:basedOn w:val="a"/>
    <w:next w:val="a"/>
    <w:link w:val="60"/>
    <w:semiHidden/>
    <w:unhideWhenUsed/>
    <w:qFormat/>
    <w:rsid w:val="00145CBF"/>
    <w:pPr>
      <w:keepNext/>
      <w:ind w:left="709" w:firstLine="709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45CBF"/>
    <w:pPr>
      <w:keepNext/>
      <w:ind w:firstLine="180"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semiHidden/>
    <w:unhideWhenUsed/>
    <w:qFormat/>
    <w:rsid w:val="00145CBF"/>
    <w:pPr>
      <w:keepNext/>
      <w:ind w:left="4956" w:firstLine="180"/>
      <w:outlineLvl w:val="7"/>
    </w:pPr>
    <w:rPr>
      <w:i/>
    </w:rPr>
  </w:style>
  <w:style w:type="paragraph" w:styleId="9">
    <w:name w:val="heading 9"/>
    <w:basedOn w:val="a"/>
    <w:next w:val="a"/>
    <w:link w:val="90"/>
    <w:semiHidden/>
    <w:unhideWhenUsed/>
    <w:qFormat/>
    <w:rsid w:val="00145CBF"/>
    <w:pPr>
      <w:keepNext/>
      <w:tabs>
        <w:tab w:val="left" w:pos="1140"/>
      </w:tabs>
      <w:ind w:firstLine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5A2"/>
    <w:pPr>
      <w:spacing w:after="0" w:line="240" w:lineRule="auto"/>
    </w:pPr>
  </w:style>
  <w:style w:type="table" w:styleId="a4">
    <w:name w:val="Table Grid"/>
    <w:basedOn w:val="a1"/>
    <w:rsid w:val="00000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F5D"/>
    <w:pPr>
      <w:ind w:left="720"/>
      <w:contextualSpacing/>
    </w:pPr>
  </w:style>
  <w:style w:type="paragraph" w:styleId="21">
    <w:name w:val="Body Text 2"/>
    <w:basedOn w:val="a"/>
    <w:link w:val="22"/>
    <w:rsid w:val="001A0288"/>
    <w:pPr>
      <w:spacing w:line="360" w:lineRule="auto"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A0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329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32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B928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928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92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2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2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2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C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45C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5C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45C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5CB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5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4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5C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f"/>
    <w:semiHidden/>
    <w:rsid w:val="00145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e"/>
    <w:semiHidden/>
    <w:unhideWhenUsed/>
    <w:rsid w:val="00145CBF"/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145C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145CBF"/>
    <w:pPr>
      <w:ind w:left="708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14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145CBF"/>
    <w:pPr>
      <w:tabs>
        <w:tab w:val="num" w:pos="0"/>
      </w:tabs>
      <w:ind w:firstLine="709"/>
      <w:jc w:val="both"/>
    </w:pPr>
  </w:style>
  <w:style w:type="character" w:customStyle="1" w:styleId="af0">
    <w:name w:val="Схема документа Знак"/>
    <w:basedOn w:val="a0"/>
    <w:link w:val="af1"/>
    <w:semiHidden/>
    <w:rsid w:val="00145CB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145C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Block Text"/>
    <w:basedOn w:val="a"/>
    <w:semiHidden/>
    <w:unhideWhenUsed/>
    <w:rsid w:val="004C676A"/>
    <w:pPr>
      <w:ind w:left="-87" w:right="-108"/>
      <w:jc w:val="center"/>
    </w:pPr>
  </w:style>
  <w:style w:type="character" w:styleId="af3">
    <w:name w:val="Placeholder Text"/>
    <w:basedOn w:val="a0"/>
    <w:uiPriority w:val="99"/>
    <w:semiHidden/>
    <w:rsid w:val="009701F6"/>
    <w:rPr>
      <w:color w:val="808080"/>
    </w:rPr>
  </w:style>
  <w:style w:type="character" w:styleId="af4">
    <w:name w:val="Hyperlink"/>
    <w:basedOn w:val="a0"/>
    <w:uiPriority w:val="99"/>
    <w:unhideWhenUsed/>
    <w:rsid w:val="00053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zliunial.mipt.rssi.ru.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1.png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6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33" Type="http://schemas.openxmlformats.org/officeDocument/2006/relationships/image" Target="media/image17.wmf"/><Relationship Id="rId38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32" Type="http://schemas.openxmlformats.org/officeDocument/2006/relationships/oleObject" Target="embeddings/oleObject5.bin"/><Relationship Id="rId37" Type="http://schemas.openxmlformats.org/officeDocument/2006/relationships/image" Target="media/image19.wmf"/><Relationship Id="rId40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oleObject" Target="embeddings/oleObject7.bin"/><Relationship Id="rId10" Type="http://schemas.openxmlformats.org/officeDocument/2006/relationships/hyperlink" Target="http://tehnorma.ru/normativbase/9/9387/index.htm" TargetMode="External"/><Relationship Id="rId19" Type="http://schemas.openxmlformats.org/officeDocument/2006/relationships/oleObject" Target="embeddings/oleObject3.bin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wmf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1B44-4545-4F53-B4AE-C3C77C66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16316</Words>
  <Characters>93006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6</cp:revision>
  <dcterms:created xsi:type="dcterms:W3CDTF">2018-10-15T18:58:00Z</dcterms:created>
  <dcterms:modified xsi:type="dcterms:W3CDTF">2019-11-08T07:27:00Z</dcterms:modified>
</cp:coreProperties>
</file>