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C1" w:rsidRPr="00D816C1" w:rsidRDefault="00D816C1" w:rsidP="00D816C1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16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ЯРОСЛАВСКОЙ ОБЛАСТИ</w:t>
      </w:r>
    </w:p>
    <w:p w:rsidR="00D816C1" w:rsidRPr="00D816C1" w:rsidRDefault="00D816C1" w:rsidP="00D816C1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16C1" w:rsidRPr="00D816C1" w:rsidRDefault="00D816C1" w:rsidP="00D816C1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16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ГПОУ ЯО РЫБИНСКИЙ ЛЕСОТЕХНИЧЕСКИЙ КОЛЛЕДЖ</w:t>
      </w: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6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</w:t>
      </w:r>
      <w:r w:rsidRPr="00D816C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C1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и контрольные задания </w:t>
      </w: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C1">
        <w:rPr>
          <w:rFonts w:ascii="Times New Roman" w:hAnsi="Times New Roman" w:cs="Times New Roman"/>
          <w:b/>
          <w:sz w:val="28"/>
          <w:szCs w:val="28"/>
        </w:rPr>
        <w:t xml:space="preserve">для студентов-заочников образовательных учреждений </w:t>
      </w: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C1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 по специальности</w:t>
      </w:r>
    </w:p>
    <w:p w:rsidR="00D816C1" w:rsidRPr="00D816C1" w:rsidRDefault="00B22AFA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36.02.04</w:t>
      </w:r>
      <w:r w:rsidR="00D816C1" w:rsidRPr="00D816C1">
        <w:rPr>
          <w:rFonts w:ascii="Times New Roman" w:hAnsi="Times New Roman" w:cs="Times New Roman"/>
          <w:b/>
          <w:sz w:val="28"/>
          <w:szCs w:val="28"/>
        </w:rPr>
        <w:t xml:space="preserve"> Охотоведение и звероводство</w:t>
      </w: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C1">
        <w:rPr>
          <w:rFonts w:ascii="Times New Roman" w:hAnsi="Times New Roman" w:cs="Times New Roman"/>
          <w:b/>
          <w:sz w:val="28"/>
          <w:szCs w:val="28"/>
        </w:rPr>
        <w:t>п. Тихменево</w:t>
      </w:r>
    </w:p>
    <w:p w:rsidR="00D816C1" w:rsidRPr="00D816C1" w:rsidRDefault="00D816C1" w:rsidP="00D816C1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C1">
        <w:rPr>
          <w:rFonts w:ascii="Times New Roman" w:hAnsi="Times New Roman" w:cs="Times New Roman"/>
          <w:b/>
          <w:sz w:val="28"/>
          <w:szCs w:val="28"/>
        </w:rPr>
        <w:t>2025</w:t>
      </w:r>
    </w:p>
    <w:p w:rsidR="00D816C1" w:rsidRDefault="00D816C1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Default="00D816C1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C1" w:rsidRDefault="00D816C1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D" w:rsidRDefault="000051CD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04049D" w:rsidRDefault="000051CD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КОНТРОЛЬНОЙ РАБОТЫ</w:t>
      </w:r>
    </w:p>
    <w:p w:rsidR="000051CD" w:rsidRDefault="000051CD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«ИСТОРИЯ</w:t>
      </w:r>
      <w:r w:rsidR="00D816C1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5BCF" w:rsidRDefault="00015BCF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BCF" w:rsidRDefault="00015BCF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0051CD" w:rsidRDefault="000051CD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D" w:rsidRPr="00015BCF" w:rsidRDefault="000051CD" w:rsidP="00015BC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 xml:space="preserve">Внутренняя политика государственной власти в СССР к началу 1980-х гг.   Особенности  идеологии, </w:t>
      </w:r>
      <w:r w:rsidRPr="00015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национальной и социально-экономической политики. </w:t>
      </w:r>
    </w:p>
    <w:p w:rsidR="000051CD" w:rsidRDefault="000051CD" w:rsidP="00015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Внешняя политика СССР.  Отношения с сопредельными государствами, Евросоюзом,  США,  странами </w:t>
      </w:r>
      <w:r w:rsidRPr="00015BCF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«третьего мира».</w:t>
      </w:r>
      <w:r w:rsidRPr="0001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BCF" w:rsidRDefault="00015BCF" w:rsidP="00015B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5BCF" w:rsidRPr="00015BCF" w:rsidRDefault="00015BCF" w:rsidP="00015BC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0051CD" w:rsidRPr="00015BCF" w:rsidRDefault="000051CD" w:rsidP="00015BC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BCF">
        <w:rPr>
          <w:rFonts w:ascii="Times New Roman" w:hAnsi="Times New Roman" w:cs="Times New Roman"/>
          <w:sz w:val="28"/>
          <w:szCs w:val="28"/>
        </w:rPr>
        <w:t>Политические события в Восточной Европе во второй половине 80-х гг.</w:t>
      </w:r>
    </w:p>
    <w:p w:rsidR="000051CD" w:rsidRDefault="000051CD" w:rsidP="00015BC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BCF">
        <w:rPr>
          <w:rFonts w:ascii="Times New Roman" w:hAnsi="Times New Roman" w:cs="Times New Roman"/>
          <w:sz w:val="28"/>
          <w:szCs w:val="28"/>
        </w:rPr>
        <w:t>Отражение событий в Восточной Европе на дезинтеграционных процесса</w:t>
      </w:r>
      <w:proofErr w:type="gramStart"/>
      <w:r w:rsidRPr="00015BCF">
        <w:rPr>
          <w:rFonts w:ascii="Times New Roman" w:hAnsi="Times New Roman" w:cs="Times New Roman"/>
          <w:sz w:val="28"/>
          <w:szCs w:val="28"/>
        </w:rPr>
        <w:t>х в СССР</w:t>
      </w:r>
      <w:proofErr w:type="gramEnd"/>
      <w:r w:rsidRPr="00015B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BCF" w:rsidRDefault="00015BCF" w:rsidP="00015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BCF" w:rsidRPr="00015BCF" w:rsidRDefault="00015BCF" w:rsidP="00015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0051CD" w:rsidRPr="00015BCF" w:rsidRDefault="000051CD" w:rsidP="00015B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Ликвидация (распад) СССР и образование СНГ. Российская Федерация как правопреемница СССР.</w:t>
      </w:r>
    </w:p>
    <w:p w:rsidR="000051CD" w:rsidRDefault="000051CD" w:rsidP="00015B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Локальные национальные и религиозные конфликты на пространстве бывшего СССР в 1990-е гг. </w:t>
      </w:r>
    </w:p>
    <w:p w:rsidR="00015BCF" w:rsidRDefault="00015BCF" w:rsidP="00015BCF">
      <w:pPr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15BCF" w:rsidRPr="00015BCF" w:rsidRDefault="00015BCF" w:rsidP="00015BCF">
      <w:pPr>
        <w:ind w:left="36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ВАРИАНТ 4.</w:t>
      </w:r>
    </w:p>
    <w:p w:rsidR="000051CD" w:rsidRPr="00015BCF" w:rsidRDefault="000051CD" w:rsidP="00015B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Участие международных организаций (ООН, ЮНЕСКО) в разрешении конфликтов на постсоветском </w:t>
      </w:r>
      <w:r w:rsidRPr="00015BCF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пространстве. </w:t>
      </w:r>
    </w:p>
    <w:p w:rsidR="000051CD" w:rsidRDefault="000051CD" w:rsidP="00015B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Российская   Федерация   в   планах  международных   организаций:   военно-политическая   конкуренция   и </w:t>
      </w:r>
      <w:r w:rsidRPr="00015BCF">
        <w:rPr>
          <w:rFonts w:ascii="Times New Roman" w:hAnsi="Times New Roman" w:cs="Times New Roman"/>
          <w:iCs/>
          <w:color w:val="000000"/>
          <w:sz w:val="28"/>
          <w:szCs w:val="28"/>
        </w:rPr>
        <w:t>экономическое сотрудничество. Планы НАТО в отношении России.</w:t>
      </w:r>
    </w:p>
    <w:p w:rsidR="00015BCF" w:rsidRDefault="00015BCF" w:rsidP="00015BC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15BCF" w:rsidRDefault="00015BCF" w:rsidP="00015BC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C5F5D" w:rsidRDefault="002C5F5D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C5F5D" w:rsidRDefault="002C5F5D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C5F5D" w:rsidRDefault="002C5F5D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C5F5D" w:rsidRDefault="002C5F5D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C5F5D" w:rsidRDefault="002C5F5D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ВАРИАНТ 5.</w:t>
      </w:r>
    </w:p>
    <w:p w:rsidR="00015BCF" w:rsidRP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051CD" w:rsidRPr="00015BCF" w:rsidRDefault="000051CD" w:rsidP="00015B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Россия на постсоветском пространстве: договоры с Украиной, Белоруссией, Абхазией, Южной Осетией и </w:t>
      </w:r>
      <w:r w:rsidRPr="00015BCF"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  <w:t xml:space="preserve">пр. </w:t>
      </w:r>
    </w:p>
    <w:p w:rsidR="000051CD" w:rsidRDefault="000051CD" w:rsidP="00015B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Внутренняя политика России на Северном Кавказе.  Причины, участники,  содержание,    результаты </w:t>
      </w: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вооруженного конфликта в этом регионе. </w:t>
      </w:r>
    </w:p>
    <w:p w:rsidR="00015BCF" w:rsidRDefault="00015BCF" w:rsidP="00015BCF">
      <w:pPr>
        <w:ind w:left="36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015BCF" w:rsidRPr="00015BCF" w:rsidRDefault="00015BCF" w:rsidP="00015BCF">
      <w:pPr>
        <w:ind w:left="360"/>
        <w:jc w:val="center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ВАРИАНТ 6.</w:t>
      </w:r>
    </w:p>
    <w:p w:rsidR="000051CD" w:rsidRPr="00015BCF" w:rsidRDefault="000051CD" w:rsidP="00015B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Изменения в территориальном устройстве Российской Федерации.</w:t>
      </w:r>
    </w:p>
    <w:p w:rsidR="00015BCF" w:rsidRDefault="00015BCF" w:rsidP="00015B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Расширение  Евросоюза,   формирование  мирового   «рынка   труда»,      глобальная   программа  НАТО   и </w:t>
      </w: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политические ориентиры России. </w:t>
      </w:r>
    </w:p>
    <w:p w:rsidR="00015BCF" w:rsidRDefault="00015BCF" w:rsidP="00015BCF">
      <w:pPr>
        <w:ind w:left="36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015BCF" w:rsidRPr="00015BCF" w:rsidRDefault="00015BCF" w:rsidP="00015BCF">
      <w:pPr>
        <w:ind w:left="360"/>
        <w:jc w:val="center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ВАРИАНТ 7.</w:t>
      </w:r>
    </w:p>
    <w:p w:rsidR="000051CD" w:rsidRPr="00015BCF" w:rsidRDefault="00015BCF" w:rsidP="00015B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Формирование единого образовательного и культурного пространства в Европе и отдельных регионах мира. Участие России в этом процессе.</w:t>
      </w:r>
    </w:p>
    <w:p w:rsidR="00015BCF" w:rsidRDefault="00015BCF" w:rsidP="00015B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Проблема экспансии в Россию западной системы ценностей и формирование «массовой культуры». </w:t>
      </w:r>
    </w:p>
    <w:p w:rsidR="00015BCF" w:rsidRDefault="00015BCF" w:rsidP="00015BC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15BCF" w:rsidRPr="00015BCF" w:rsidRDefault="00015BCF" w:rsidP="00015BCF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ВАРИАНТ 8.</w:t>
      </w:r>
    </w:p>
    <w:p w:rsidR="00015BCF" w:rsidRPr="00015BCF" w:rsidRDefault="00015BCF" w:rsidP="00015BC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Тенденции сохранения национальных, религиозных, культурных традиций и «свобода совести» в России. </w:t>
      </w:r>
    </w:p>
    <w:p w:rsidR="00015BCF" w:rsidRDefault="00015BCF" w:rsidP="00015B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Идеи «</w:t>
      </w:r>
      <w:proofErr w:type="spellStart"/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поликультурности</w:t>
      </w:r>
      <w:proofErr w:type="spellEnd"/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» и молодежные экстремистские движения.</w:t>
      </w:r>
    </w:p>
    <w:p w:rsidR="00015BCF" w:rsidRDefault="00015BCF" w:rsidP="00015BC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</w:p>
    <w:p w:rsidR="00015BCF" w:rsidRDefault="00015BCF" w:rsidP="00015BC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</w:p>
    <w:p w:rsid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ВАРИАНТ 9.</w:t>
      </w:r>
    </w:p>
    <w:p w:rsidR="00015BCF" w:rsidRP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</w:pPr>
    </w:p>
    <w:p w:rsidR="00015BCF" w:rsidRPr="00015BCF" w:rsidRDefault="00015BCF" w:rsidP="00015B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Перспективные направления и основные проблемы развития РФ на современном этапе. </w:t>
      </w:r>
    </w:p>
    <w:p w:rsidR="00015BCF" w:rsidRDefault="00015BCF" w:rsidP="00015B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Территориальная целостность России, уважение прав ее населения и соседних народов – главное условие </w:t>
      </w: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политического развития.</w:t>
      </w:r>
    </w:p>
    <w:p w:rsidR="00015BCF" w:rsidRDefault="00015BCF" w:rsidP="00015BCF">
      <w:pPr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9C0744" w:rsidRDefault="009C0744" w:rsidP="00015BCF">
      <w:pPr>
        <w:jc w:val="center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</w:p>
    <w:p w:rsidR="009C0744" w:rsidRDefault="009C0744" w:rsidP="00015BCF">
      <w:pPr>
        <w:jc w:val="center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</w:p>
    <w:p w:rsidR="00015BCF" w:rsidRPr="00015BCF" w:rsidRDefault="00015BCF" w:rsidP="00015BCF">
      <w:pPr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ВАРИАНТ 10.</w:t>
      </w:r>
    </w:p>
    <w:p w:rsidR="00015BCF" w:rsidRPr="00015BCF" w:rsidRDefault="00015BCF" w:rsidP="00015B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Инновационная деятельность – приоритетное направление в науке и экономике. </w:t>
      </w:r>
    </w:p>
    <w:p w:rsidR="00015BCF" w:rsidRPr="00015BCF" w:rsidRDefault="00015BCF" w:rsidP="00015B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Сохранение традиционных нравственных ценностей и индивидуальных свобод человека – основа развития </w:t>
      </w: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культуры в РФ.</w:t>
      </w:r>
    </w:p>
    <w:p w:rsidR="00015BCF" w:rsidRDefault="00015BCF" w:rsidP="00015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BCF" w:rsidRDefault="00DB2EB9" w:rsidP="00DB2EB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Алексашкина Л. Н., Данилов А. А., Косулина Л. Г. «История и мир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B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 (11 класс)</w:t>
      </w:r>
    </w:p>
    <w:p w:rsidR="00DB2EB9" w:rsidRDefault="00DB2EB9" w:rsidP="00DB2E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EB9" w:rsidRDefault="00DB2EB9" w:rsidP="00DB2EB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Артемов В.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Н., «История» (часть 2)</w:t>
      </w:r>
    </w:p>
    <w:p w:rsidR="00DB2EB9" w:rsidRPr="00DB2EB9" w:rsidRDefault="00DB2EB9" w:rsidP="00DB2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B9" w:rsidRDefault="00DB2EB9" w:rsidP="00DB2EB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«Россия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веке» (10-11 класс</w:t>
      </w:r>
      <w:proofErr w:type="gramEnd"/>
    </w:p>
    <w:p w:rsidR="00DB2EB9" w:rsidRPr="00DB2EB9" w:rsidRDefault="00DB2EB9" w:rsidP="00DB2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B9" w:rsidRPr="00DB2EB9" w:rsidRDefault="00DB2EB9" w:rsidP="00DB2EB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</w:p>
    <w:sectPr w:rsidR="00DB2EB9" w:rsidRPr="00DB2EB9" w:rsidSect="00B8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67C"/>
    <w:multiLevelType w:val="hybridMultilevel"/>
    <w:tmpl w:val="4C1E6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C67B2"/>
    <w:multiLevelType w:val="hybridMultilevel"/>
    <w:tmpl w:val="04CAF0FE"/>
    <w:lvl w:ilvl="0" w:tplc="E9F4CF3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5975"/>
    <w:multiLevelType w:val="hybridMultilevel"/>
    <w:tmpl w:val="BFE2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10FC"/>
    <w:multiLevelType w:val="hybridMultilevel"/>
    <w:tmpl w:val="1104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42F66"/>
    <w:multiLevelType w:val="hybridMultilevel"/>
    <w:tmpl w:val="912E1C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7A0846"/>
    <w:multiLevelType w:val="hybridMultilevel"/>
    <w:tmpl w:val="A866EA80"/>
    <w:lvl w:ilvl="0" w:tplc="CAF230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EF44558"/>
    <w:multiLevelType w:val="hybridMultilevel"/>
    <w:tmpl w:val="2C423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780D56"/>
    <w:multiLevelType w:val="hybridMultilevel"/>
    <w:tmpl w:val="D23CE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BB2A63"/>
    <w:multiLevelType w:val="hybridMultilevel"/>
    <w:tmpl w:val="9E908E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B5372D"/>
    <w:multiLevelType w:val="hybridMultilevel"/>
    <w:tmpl w:val="5E20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75276"/>
    <w:multiLevelType w:val="hybridMultilevel"/>
    <w:tmpl w:val="17AC6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0E2789"/>
    <w:multiLevelType w:val="hybridMultilevel"/>
    <w:tmpl w:val="65806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FE47E4"/>
    <w:multiLevelType w:val="hybridMultilevel"/>
    <w:tmpl w:val="88BC0C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D7769B"/>
    <w:multiLevelType w:val="hybridMultilevel"/>
    <w:tmpl w:val="D3A62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C1A2C"/>
    <w:multiLevelType w:val="hybridMultilevel"/>
    <w:tmpl w:val="9D847D2C"/>
    <w:lvl w:ilvl="0" w:tplc="B0AEA8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73B88"/>
    <w:multiLevelType w:val="hybridMultilevel"/>
    <w:tmpl w:val="8D522384"/>
    <w:lvl w:ilvl="0" w:tplc="16A40B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A0ABE"/>
    <w:multiLevelType w:val="hybridMultilevel"/>
    <w:tmpl w:val="265E43EC"/>
    <w:lvl w:ilvl="0" w:tplc="3B86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5"/>
  </w:num>
  <w:num w:numId="8">
    <w:abstractNumId w:val="12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1CD"/>
    <w:rsid w:val="000051CD"/>
    <w:rsid w:val="00015BCF"/>
    <w:rsid w:val="002C5F5D"/>
    <w:rsid w:val="004270CB"/>
    <w:rsid w:val="005A4F9B"/>
    <w:rsid w:val="006F2AEF"/>
    <w:rsid w:val="008048E2"/>
    <w:rsid w:val="009C0744"/>
    <w:rsid w:val="00B22AFA"/>
    <w:rsid w:val="00B85831"/>
    <w:rsid w:val="00BC3CCE"/>
    <w:rsid w:val="00C92548"/>
    <w:rsid w:val="00D668B7"/>
    <w:rsid w:val="00D816C1"/>
    <w:rsid w:val="00DB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8EF5-53B3-400D-BE7C-2EE40745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Elena</cp:lastModifiedBy>
  <cp:revision>8</cp:revision>
  <cp:lastPrinted>2015-03-17T06:48:00Z</cp:lastPrinted>
  <dcterms:created xsi:type="dcterms:W3CDTF">2012-01-13T09:13:00Z</dcterms:created>
  <dcterms:modified xsi:type="dcterms:W3CDTF">2025-09-08T12:51:00Z</dcterms:modified>
</cp:coreProperties>
</file>