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C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ПО ЯО РЫБИНСКИЙ ЛЕСХОЗ-ТЕХНИКУМ</w:t>
      </w: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25" w:rsidRDefault="00232225" w:rsidP="0023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225" w:rsidRPr="00651D71" w:rsidRDefault="00232225" w:rsidP="0065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D71">
        <w:rPr>
          <w:rFonts w:ascii="Times New Roman" w:hAnsi="Times New Roman"/>
          <w:b/>
          <w:sz w:val="28"/>
          <w:szCs w:val="28"/>
        </w:rPr>
        <w:t xml:space="preserve">Методические указания и контрольные задания для студентов-заочников образовательных учреждений среднего профессионального образования по специальности </w:t>
      </w:r>
    </w:p>
    <w:p w:rsidR="00232225" w:rsidRPr="00651D71" w:rsidRDefault="00232225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D71">
        <w:rPr>
          <w:rFonts w:ascii="Times New Roman" w:hAnsi="Times New Roman"/>
          <w:b/>
          <w:sz w:val="28"/>
          <w:szCs w:val="28"/>
        </w:rPr>
        <w:t>«Садово-парковое и ландшафтное строительство»</w:t>
      </w:r>
    </w:p>
    <w:p w:rsidR="00AF49AA" w:rsidRPr="00651D71" w:rsidRDefault="00AF49AA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D71">
        <w:rPr>
          <w:rFonts w:ascii="Times New Roman" w:hAnsi="Times New Roman"/>
          <w:b/>
          <w:sz w:val="28"/>
          <w:szCs w:val="28"/>
        </w:rPr>
        <w:t>ПМ</w:t>
      </w:r>
      <w:r w:rsidR="00651D71" w:rsidRPr="00651D71">
        <w:rPr>
          <w:rFonts w:ascii="Times New Roman" w:hAnsi="Times New Roman"/>
          <w:b/>
          <w:sz w:val="28"/>
          <w:szCs w:val="28"/>
        </w:rPr>
        <w:t xml:space="preserve"> 02. Ведение работ по садово-парковому и ландшафтному строительству</w:t>
      </w: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D71">
        <w:rPr>
          <w:rFonts w:ascii="Times New Roman" w:hAnsi="Times New Roman"/>
          <w:b/>
          <w:sz w:val="28"/>
          <w:szCs w:val="28"/>
        </w:rPr>
        <w:t xml:space="preserve">МДК 02.01 Цветоводство и декоративное </w:t>
      </w:r>
      <w:proofErr w:type="spellStart"/>
      <w:r w:rsidRPr="00651D71">
        <w:rPr>
          <w:rFonts w:ascii="Times New Roman" w:hAnsi="Times New Roman"/>
          <w:b/>
          <w:sz w:val="28"/>
          <w:szCs w:val="28"/>
        </w:rPr>
        <w:t>древоводство</w:t>
      </w:r>
      <w:proofErr w:type="spellEnd"/>
      <w:r w:rsidRPr="00651D71">
        <w:rPr>
          <w:rFonts w:ascii="Times New Roman" w:hAnsi="Times New Roman"/>
          <w:b/>
          <w:sz w:val="28"/>
          <w:szCs w:val="28"/>
        </w:rPr>
        <w:t xml:space="preserve">. </w:t>
      </w: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D71">
        <w:rPr>
          <w:rFonts w:ascii="Times New Roman" w:hAnsi="Times New Roman"/>
          <w:b/>
          <w:sz w:val="28"/>
          <w:szCs w:val="28"/>
        </w:rPr>
        <w:t xml:space="preserve">Декоративное </w:t>
      </w:r>
      <w:proofErr w:type="spellStart"/>
      <w:r w:rsidRPr="00651D71">
        <w:rPr>
          <w:rFonts w:ascii="Times New Roman" w:hAnsi="Times New Roman"/>
          <w:b/>
          <w:sz w:val="28"/>
          <w:szCs w:val="28"/>
        </w:rPr>
        <w:t>древоводство</w:t>
      </w:r>
      <w:proofErr w:type="spellEnd"/>
      <w:r w:rsidRPr="00651D71">
        <w:rPr>
          <w:rFonts w:ascii="Times New Roman" w:hAnsi="Times New Roman"/>
          <w:b/>
          <w:sz w:val="28"/>
          <w:szCs w:val="28"/>
        </w:rPr>
        <w:t>.</w:t>
      </w: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2C9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Тихменево </w:t>
      </w:r>
    </w:p>
    <w:p w:rsidR="00651D71" w:rsidRDefault="001C42C9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2015 </w:t>
      </w:r>
    </w:p>
    <w:p w:rsidR="00651D71" w:rsidRPr="001C42C9" w:rsidRDefault="00651D71" w:rsidP="001C42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lastRenderedPageBreak/>
        <w:t>Методические указания и контрольные задания для студентов-заочников образовательных учреждений среднего профессионального образован</w:t>
      </w:r>
      <w:r w:rsidR="001C42C9">
        <w:rPr>
          <w:rFonts w:ascii="Times New Roman" w:hAnsi="Times New Roman"/>
          <w:sz w:val="28"/>
          <w:szCs w:val="28"/>
        </w:rPr>
        <w:t xml:space="preserve">ия по профессиональному модулю </w:t>
      </w:r>
      <w:r w:rsidR="001C42C9" w:rsidRPr="001C42C9">
        <w:rPr>
          <w:rFonts w:ascii="Times New Roman" w:hAnsi="Times New Roman"/>
          <w:sz w:val="28"/>
          <w:szCs w:val="28"/>
        </w:rPr>
        <w:t>Ведение работ по садово-парковому и ландшафтному строительству</w:t>
      </w:r>
      <w:r w:rsidR="001C42C9" w:rsidRPr="001C42C9">
        <w:rPr>
          <w:rFonts w:ascii="Times New Roman" w:hAnsi="Times New Roman"/>
          <w:b/>
          <w:sz w:val="28"/>
          <w:szCs w:val="28"/>
        </w:rPr>
        <w:t xml:space="preserve"> </w:t>
      </w:r>
      <w:r w:rsidR="001C42C9" w:rsidRPr="001C42C9">
        <w:rPr>
          <w:rFonts w:ascii="Times New Roman" w:hAnsi="Times New Roman"/>
          <w:sz w:val="28"/>
          <w:szCs w:val="28"/>
        </w:rPr>
        <w:t>МДК 02</w:t>
      </w:r>
      <w:r w:rsidR="001C42C9">
        <w:rPr>
          <w:rFonts w:ascii="Times New Roman" w:hAnsi="Times New Roman"/>
          <w:sz w:val="28"/>
          <w:szCs w:val="28"/>
        </w:rPr>
        <w:t xml:space="preserve">.01 Цветоводство и декоративное </w:t>
      </w:r>
      <w:proofErr w:type="spellStart"/>
      <w:r w:rsidR="001C42C9" w:rsidRPr="001C42C9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="001C42C9" w:rsidRPr="001C42C9">
        <w:rPr>
          <w:rFonts w:ascii="Times New Roman" w:hAnsi="Times New Roman"/>
          <w:sz w:val="28"/>
          <w:szCs w:val="28"/>
        </w:rPr>
        <w:t xml:space="preserve">. </w:t>
      </w:r>
      <w:r w:rsidR="001C42C9">
        <w:rPr>
          <w:rFonts w:ascii="Times New Roman" w:hAnsi="Times New Roman"/>
          <w:sz w:val="28"/>
          <w:szCs w:val="28"/>
        </w:rPr>
        <w:t xml:space="preserve">Декоративное </w:t>
      </w:r>
      <w:proofErr w:type="spellStart"/>
      <w:r w:rsidR="001C42C9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="001C42C9">
        <w:rPr>
          <w:rFonts w:ascii="Times New Roman" w:hAnsi="Times New Roman"/>
          <w:sz w:val="28"/>
          <w:szCs w:val="28"/>
        </w:rPr>
        <w:t xml:space="preserve"> специальности </w:t>
      </w:r>
      <w:r w:rsidR="001C42C9" w:rsidRPr="001C42C9">
        <w:rPr>
          <w:rFonts w:ascii="Times New Roman" w:hAnsi="Times New Roman"/>
          <w:sz w:val="28"/>
          <w:szCs w:val="28"/>
        </w:rPr>
        <w:t>Садово-парковое и ландшафтное строительство</w:t>
      </w:r>
      <w:proofErr w:type="gramStart"/>
      <w:r w:rsidR="001C42C9">
        <w:rPr>
          <w:rFonts w:ascii="Times New Roman" w:hAnsi="Times New Roman"/>
          <w:sz w:val="28"/>
          <w:szCs w:val="28"/>
        </w:rPr>
        <w:t>.</w:t>
      </w:r>
      <w:proofErr w:type="gramEnd"/>
      <w:r w:rsidRPr="001C4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2C9">
        <w:rPr>
          <w:rFonts w:ascii="Times New Roman" w:hAnsi="Times New Roman"/>
          <w:sz w:val="28"/>
          <w:szCs w:val="28"/>
        </w:rPr>
        <w:t>п</w:t>
      </w:r>
      <w:proofErr w:type="gramEnd"/>
      <w:r w:rsidR="001C42C9">
        <w:rPr>
          <w:rFonts w:ascii="Times New Roman" w:hAnsi="Times New Roman"/>
          <w:sz w:val="28"/>
          <w:szCs w:val="28"/>
        </w:rPr>
        <w:t>. Тихменево, 2015 год.</w:t>
      </w:r>
    </w:p>
    <w:p w:rsidR="00651D71" w:rsidRPr="001E07FF" w:rsidRDefault="00651D71" w:rsidP="00651D7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D71" w:rsidRPr="001C42C9" w:rsidRDefault="00651D71" w:rsidP="001C42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В методических указаниях представлены учебные задания по изу</w:t>
      </w:r>
      <w:r w:rsidR="001C42C9">
        <w:rPr>
          <w:rFonts w:ascii="Times New Roman" w:hAnsi="Times New Roman"/>
          <w:sz w:val="28"/>
          <w:szCs w:val="28"/>
        </w:rPr>
        <w:t xml:space="preserve">чению профессионального модуля </w:t>
      </w:r>
      <w:r w:rsidR="001C42C9" w:rsidRPr="001C42C9">
        <w:rPr>
          <w:rFonts w:ascii="Times New Roman" w:hAnsi="Times New Roman"/>
          <w:sz w:val="28"/>
          <w:szCs w:val="28"/>
        </w:rPr>
        <w:t>Ведение работ по садово-парковому и ландшафтному строительству,</w:t>
      </w:r>
      <w:r w:rsidR="001C42C9" w:rsidRPr="001C42C9">
        <w:rPr>
          <w:rFonts w:ascii="Times New Roman" w:hAnsi="Times New Roman"/>
          <w:b/>
          <w:sz w:val="28"/>
          <w:szCs w:val="28"/>
        </w:rPr>
        <w:t xml:space="preserve"> </w:t>
      </w:r>
      <w:r w:rsidR="001C42C9" w:rsidRPr="001C42C9">
        <w:rPr>
          <w:rFonts w:ascii="Times New Roman" w:hAnsi="Times New Roman"/>
          <w:sz w:val="28"/>
          <w:szCs w:val="28"/>
        </w:rPr>
        <w:t>МДК 02.01 Цветоводс</w:t>
      </w:r>
      <w:r w:rsidR="001C42C9">
        <w:rPr>
          <w:rFonts w:ascii="Times New Roman" w:hAnsi="Times New Roman"/>
          <w:sz w:val="28"/>
          <w:szCs w:val="28"/>
        </w:rPr>
        <w:t xml:space="preserve">тво и декоративное </w:t>
      </w:r>
      <w:proofErr w:type="spellStart"/>
      <w:r w:rsidR="001C42C9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="001C42C9">
        <w:rPr>
          <w:rFonts w:ascii="Times New Roman" w:hAnsi="Times New Roman"/>
          <w:sz w:val="28"/>
          <w:szCs w:val="28"/>
        </w:rPr>
        <w:t>,</w:t>
      </w:r>
      <w:r w:rsidR="001C42C9" w:rsidRPr="001C42C9">
        <w:rPr>
          <w:rFonts w:ascii="Times New Roman" w:hAnsi="Times New Roman"/>
          <w:sz w:val="28"/>
          <w:szCs w:val="28"/>
        </w:rPr>
        <w:t xml:space="preserve"> </w:t>
      </w:r>
      <w:r w:rsidR="001C42C9">
        <w:rPr>
          <w:rFonts w:ascii="Times New Roman" w:hAnsi="Times New Roman"/>
          <w:sz w:val="28"/>
          <w:szCs w:val="28"/>
        </w:rPr>
        <w:t>д</w:t>
      </w:r>
      <w:r w:rsidR="001C42C9" w:rsidRPr="001C42C9">
        <w:rPr>
          <w:rFonts w:ascii="Times New Roman" w:hAnsi="Times New Roman"/>
          <w:sz w:val="28"/>
          <w:szCs w:val="28"/>
        </w:rPr>
        <w:t xml:space="preserve">екоративное </w:t>
      </w:r>
      <w:proofErr w:type="spellStart"/>
      <w:r w:rsidR="001C42C9" w:rsidRPr="001C42C9">
        <w:rPr>
          <w:rFonts w:ascii="Times New Roman" w:hAnsi="Times New Roman"/>
          <w:sz w:val="28"/>
          <w:szCs w:val="28"/>
        </w:rPr>
        <w:t>древоводство</w:t>
      </w:r>
      <w:proofErr w:type="spellEnd"/>
      <w:r w:rsidR="001C42C9">
        <w:rPr>
          <w:rFonts w:ascii="Times New Roman" w:hAnsi="Times New Roman"/>
          <w:sz w:val="28"/>
          <w:szCs w:val="28"/>
        </w:rPr>
        <w:t>,</w:t>
      </w:r>
      <w:r w:rsidR="001C42C9">
        <w:rPr>
          <w:rFonts w:ascii="Times New Roman" w:hAnsi="Times New Roman"/>
          <w:b/>
          <w:sz w:val="28"/>
          <w:szCs w:val="28"/>
        </w:rPr>
        <w:t xml:space="preserve"> </w:t>
      </w:r>
      <w:r w:rsidRPr="001E07FF">
        <w:rPr>
          <w:rFonts w:ascii="Times New Roman" w:hAnsi="Times New Roman"/>
          <w:sz w:val="28"/>
          <w:szCs w:val="28"/>
        </w:rPr>
        <w:t>список литературы и нормативной документации, методические указания по изучению каждой темы, выполнению контрольных работ. Приведен перечень практических заданий.</w:t>
      </w:r>
    </w:p>
    <w:p w:rsidR="00651D71" w:rsidRPr="001E07FF" w:rsidRDefault="00651D71" w:rsidP="004E1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7FF">
        <w:rPr>
          <w:rFonts w:ascii="Times New Roman" w:hAnsi="Times New Roman"/>
          <w:sz w:val="28"/>
          <w:szCs w:val="28"/>
        </w:rPr>
        <w:t>Методические указания по профессиональному модулю «</w:t>
      </w:r>
      <w:r w:rsidR="001C42C9" w:rsidRPr="001C42C9">
        <w:rPr>
          <w:rFonts w:ascii="Times New Roman" w:hAnsi="Times New Roman"/>
          <w:sz w:val="28"/>
          <w:szCs w:val="28"/>
        </w:rPr>
        <w:t>Ведение работ по садово-парковому и ландшафтному строительству</w:t>
      </w:r>
      <w:r w:rsidRPr="001E07FF">
        <w:rPr>
          <w:rFonts w:ascii="Times New Roman" w:hAnsi="Times New Roman"/>
          <w:sz w:val="28"/>
          <w:szCs w:val="28"/>
        </w:rPr>
        <w:t xml:space="preserve">» составлены в соответствии с примерной основной профессиональной образовательной программой среднего профессионального образования специальности  </w:t>
      </w:r>
      <w:r w:rsidR="004E15C1">
        <w:rPr>
          <w:rFonts w:ascii="Times New Roman" w:hAnsi="Times New Roman"/>
          <w:sz w:val="28"/>
          <w:szCs w:val="28"/>
        </w:rPr>
        <w:t>«</w:t>
      </w:r>
      <w:r w:rsidR="004E15C1" w:rsidRPr="004E15C1">
        <w:rPr>
          <w:rFonts w:ascii="Times New Roman" w:hAnsi="Times New Roman"/>
          <w:sz w:val="28"/>
          <w:szCs w:val="28"/>
        </w:rPr>
        <w:t>Садово-парковое и ландшафтное строительство</w:t>
      </w:r>
      <w:r w:rsidR="004E15C1">
        <w:rPr>
          <w:rFonts w:ascii="Times New Roman" w:hAnsi="Times New Roman"/>
          <w:sz w:val="28"/>
          <w:szCs w:val="28"/>
        </w:rPr>
        <w:t>».</w:t>
      </w:r>
      <w:r w:rsidRPr="001E07FF">
        <w:rPr>
          <w:rFonts w:ascii="Times New Roman" w:hAnsi="Times New Roman"/>
          <w:sz w:val="28"/>
          <w:szCs w:val="28"/>
        </w:rPr>
        <w:t xml:space="preserve"> </w:t>
      </w:r>
    </w:p>
    <w:p w:rsidR="00651D71" w:rsidRPr="001E07FF" w:rsidRDefault="00651D71" w:rsidP="0065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180"/>
        <w:gridCol w:w="2102"/>
        <w:gridCol w:w="5289"/>
      </w:tblGrid>
      <w:tr w:rsidR="00651D71" w:rsidRPr="001E07FF" w:rsidTr="004E15C1">
        <w:tc>
          <w:tcPr>
            <w:tcW w:w="2180" w:type="dxa"/>
            <w:hideMark/>
          </w:tcPr>
          <w:p w:rsidR="004E15C1" w:rsidRDefault="004E15C1" w:rsidP="001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5C1" w:rsidRDefault="004E15C1" w:rsidP="001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1D71" w:rsidRPr="001E07FF" w:rsidRDefault="004E15C1" w:rsidP="0019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651D71" w:rsidRPr="001E07F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102" w:type="dxa"/>
          </w:tcPr>
          <w:p w:rsidR="004E15C1" w:rsidRDefault="004E15C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C1" w:rsidRDefault="004E15C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D71" w:rsidRPr="001E07FF" w:rsidRDefault="004E15C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="00651D71" w:rsidRPr="001E07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1D71" w:rsidRPr="001E07FF" w:rsidRDefault="00651D71" w:rsidP="00197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1D71" w:rsidRPr="001E07FF" w:rsidRDefault="00651D7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D71" w:rsidRDefault="00651D71" w:rsidP="00197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1D71" w:rsidRPr="001E07FF" w:rsidRDefault="00651D71" w:rsidP="001973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E15C1" w:rsidRDefault="004E15C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5C1" w:rsidRDefault="004E15C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D71" w:rsidRPr="001E07FF" w:rsidRDefault="00651D7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7FF">
              <w:rPr>
                <w:rFonts w:ascii="Times New Roman" w:hAnsi="Times New Roman"/>
                <w:sz w:val="28"/>
                <w:szCs w:val="28"/>
              </w:rPr>
              <w:t xml:space="preserve">- преподаватель </w:t>
            </w:r>
            <w:r w:rsidR="004E15C1">
              <w:rPr>
                <w:rFonts w:ascii="Times New Roman" w:hAnsi="Times New Roman"/>
                <w:sz w:val="28"/>
                <w:szCs w:val="28"/>
              </w:rPr>
              <w:t xml:space="preserve">ГОУ СПО </w:t>
            </w:r>
            <w:r w:rsidR="00951241">
              <w:rPr>
                <w:rFonts w:ascii="Times New Roman" w:hAnsi="Times New Roman"/>
                <w:sz w:val="28"/>
                <w:szCs w:val="28"/>
              </w:rPr>
              <w:t>ЯО</w:t>
            </w:r>
          </w:p>
          <w:p w:rsidR="00651D71" w:rsidRPr="001E07FF" w:rsidRDefault="00951241" w:rsidP="00197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лесхоз-техникум</w:t>
            </w:r>
          </w:p>
          <w:p w:rsidR="00651D71" w:rsidRPr="001E07FF" w:rsidRDefault="00651D71" w:rsidP="004E15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D71" w:rsidRDefault="00651D7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232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5C1" w:rsidRDefault="004E15C1" w:rsidP="00A87B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E15C1" w:rsidRDefault="004E15C1" w:rsidP="00A87B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 «</w:t>
      </w:r>
      <w:r w:rsidRPr="004E15C1">
        <w:rPr>
          <w:rFonts w:ascii="Times New Roman" w:hAnsi="Times New Roman"/>
          <w:sz w:val="28"/>
          <w:szCs w:val="28"/>
        </w:rPr>
        <w:t>Ведение работ по садово-парковому и ландшафтному строительству</w:t>
      </w:r>
      <w:r>
        <w:rPr>
          <w:rFonts w:ascii="Times New Roman" w:hAnsi="Times New Roman"/>
          <w:sz w:val="28"/>
          <w:szCs w:val="28"/>
        </w:rPr>
        <w:t>» состоит из трех междисциплинарных курсов (МДК):</w:t>
      </w:r>
    </w:p>
    <w:p w:rsidR="004E15C1" w:rsidRPr="004E15C1" w:rsidRDefault="004E15C1" w:rsidP="00A87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C1">
        <w:rPr>
          <w:rFonts w:ascii="Times New Roman" w:hAnsi="Times New Roman" w:cs="Times New Roman"/>
          <w:sz w:val="28"/>
          <w:szCs w:val="28"/>
        </w:rPr>
        <w:t xml:space="preserve">02.01 Цветоводство и декоративное </w:t>
      </w:r>
      <w:proofErr w:type="spellStart"/>
      <w:r w:rsidRPr="004E15C1">
        <w:rPr>
          <w:rFonts w:ascii="Times New Roman" w:hAnsi="Times New Roman" w:cs="Times New Roman"/>
          <w:sz w:val="28"/>
          <w:szCs w:val="28"/>
        </w:rPr>
        <w:t>древоводство</w:t>
      </w:r>
      <w:proofErr w:type="spellEnd"/>
    </w:p>
    <w:p w:rsidR="004E15C1" w:rsidRPr="004E15C1" w:rsidRDefault="004E15C1" w:rsidP="00A87B4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5C1">
        <w:rPr>
          <w:rFonts w:ascii="Times New Roman" w:hAnsi="Times New Roman" w:cs="Times New Roman"/>
          <w:sz w:val="28"/>
          <w:szCs w:val="28"/>
        </w:rPr>
        <w:t xml:space="preserve">02.02 </w:t>
      </w:r>
      <w:r w:rsidRPr="004E15C1">
        <w:rPr>
          <w:rFonts w:ascii="Times New Roman" w:eastAsia="Calibri" w:hAnsi="Times New Roman" w:cs="Times New Roman"/>
          <w:bCs/>
          <w:sz w:val="28"/>
          <w:szCs w:val="28"/>
        </w:rPr>
        <w:t>Садово-парковое строительство и хозяйство</w:t>
      </w:r>
    </w:p>
    <w:p w:rsidR="004E15C1" w:rsidRDefault="004E15C1" w:rsidP="00A87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5C1">
        <w:rPr>
          <w:rFonts w:ascii="Times New Roman" w:eastAsia="Calibri" w:hAnsi="Times New Roman" w:cs="Times New Roman"/>
          <w:bCs/>
          <w:sz w:val="28"/>
          <w:szCs w:val="28"/>
        </w:rPr>
        <w:t xml:space="preserve">02.03 </w:t>
      </w:r>
      <w:r w:rsidRPr="004E15C1">
        <w:rPr>
          <w:rFonts w:ascii="Times New Roman" w:hAnsi="Times New Roman" w:cs="Times New Roman"/>
          <w:sz w:val="28"/>
          <w:szCs w:val="28"/>
        </w:rPr>
        <w:t>Маркетинг ландшафтных услуг.</w:t>
      </w:r>
    </w:p>
    <w:p w:rsidR="004E15C1" w:rsidRDefault="004E15C1" w:rsidP="00A87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методические указания содержат задания для МДК 02.01</w:t>
      </w:r>
      <w:r w:rsidR="000C1A50">
        <w:rPr>
          <w:rFonts w:ascii="Times New Roman" w:hAnsi="Times New Roman" w:cs="Times New Roman"/>
          <w:sz w:val="28"/>
          <w:szCs w:val="28"/>
        </w:rPr>
        <w:t xml:space="preserve"> для части </w:t>
      </w:r>
      <w:proofErr w:type="gramStart"/>
      <w:r w:rsidR="000C1A50">
        <w:rPr>
          <w:rFonts w:ascii="Times New Roman" w:hAnsi="Times New Roman" w:cs="Times New Roman"/>
          <w:sz w:val="28"/>
          <w:szCs w:val="28"/>
        </w:rPr>
        <w:t>Декоративное</w:t>
      </w:r>
      <w:proofErr w:type="gramEnd"/>
      <w:r w:rsidR="000C1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A50">
        <w:rPr>
          <w:rFonts w:ascii="Times New Roman" w:hAnsi="Times New Roman" w:cs="Times New Roman"/>
          <w:sz w:val="28"/>
          <w:szCs w:val="28"/>
        </w:rPr>
        <w:t>древоводство</w:t>
      </w:r>
      <w:proofErr w:type="spellEnd"/>
      <w:r w:rsidR="000C1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6EC" w:rsidRDefault="000C1A50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 этой части междисциплинарного курса студент должен</w:t>
      </w:r>
      <w:r w:rsidR="003B06EC">
        <w:rPr>
          <w:rFonts w:ascii="Times New Roman" w:hAnsi="Times New Roman" w:cs="Times New Roman"/>
          <w:sz w:val="28"/>
          <w:szCs w:val="28"/>
        </w:rPr>
        <w:t>: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B0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7B41">
        <w:rPr>
          <w:rFonts w:ascii="Times New Roman" w:hAnsi="Times New Roman" w:cs="Times New Roman"/>
          <w:i/>
          <w:sz w:val="28"/>
          <w:szCs w:val="28"/>
        </w:rPr>
        <w:t>получить практический опыт: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планирования организационно-хозяйственной деятельности в древесном питомнике;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организации, контроля и оценки качества выращивания декоративных древесных растений в древесном питомнике.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7B41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составлять организационную схему древесного питомника;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определять посевные качества семян декоративных древесных растений;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размножать, выращивать и формировать декоративные древесные растения;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сортировать посадочный материал, согласно действующим стандартам;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7B41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B06EC" w:rsidRPr="00A87B41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организационную структуру древесного питомника;</w:t>
      </w:r>
    </w:p>
    <w:p w:rsidR="003B06EC" w:rsidRDefault="003B06EC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7B41">
        <w:rPr>
          <w:rFonts w:ascii="Times New Roman" w:hAnsi="Times New Roman" w:cs="Times New Roman"/>
          <w:sz w:val="28"/>
          <w:szCs w:val="28"/>
        </w:rPr>
        <w:t>- особенности размножения и выращивания декоративных древесных растений</w:t>
      </w: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форма работы студента-заочника – </w:t>
      </w:r>
      <w:r>
        <w:rPr>
          <w:rFonts w:ascii="Times New Roman" w:hAnsi="Times New Roman"/>
          <w:sz w:val="28"/>
          <w:szCs w:val="28"/>
        </w:rPr>
        <w:t>самостоятельная работа с учебной литературой, в результате которой он получает теоретическую подготовку, необходимую для выполнения контрольных работ по модулю.</w:t>
      </w:r>
    </w:p>
    <w:p w:rsidR="00A87B41" w:rsidRDefault="00A87B41" w:rsidP="00A87B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Внимательно ознакомьтесь с введением и общими методическими указаниями.</w:t>
      </w:r>
    </w:p>
    <w:p w:rsidR="00A87B41" w:rsidRPr="00A87B41" w:rsidRDefault="00A87B41" w:rsidP="00A87B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основного вида профессиональной деятельности </w:t>
      </w:r>
      <w:r w:rsidRPr="00A87B41">
        <w:rPr>
          <w:rFonts w:ascii="Times New Roman" w:hAnsi="Times New Roman"/>
          <w:sz w:val="28"/>
          <w:szCs w:val="28"/>
        </w:rPr>
        <w:t>«Ведение работ по садово-парковому и ландшафтному строительству»</w:t>
      </w:r>
      <w:r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6EC" w:rsidRPr="00A87B41" w:rsidRDefault="00A87B41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</w:t>
      </w:r>
      <w:r w:rsidR="003B06EC" w:rsidRPr="00A87B41">
        <w:rPr>
          <w:rFonts w:ascii="Times New Roman" w:hAnsi="Times New Roman" w:cs="Times New Roman"/>
          <w:sz w:val="28"/>
          <w:szCs w:val="28"/>
        </w:rPr>
        <w:t>.5. Планировать организационно-хозяйственную деятельность в древесном питомнике декоративных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6EC" w:rsidRPr="00A87B41" w:rsidRDefault="00A87B41" w:rsidP="00A87B4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</w:t>
      </w:r>
      <w:r w:rsidR="003B06EC" w:rsidRPr="00A87B41">
        <w:rPr>
          <w:rFonts w:ascii="Times New Roman" w:hAnsi="Times New Roman" w:cs="Times New Roman"/>
          <w:sz w:val="28"/>
          <w:szCs w:val="28"/>
        </w:rPr>
        <w:t>.6. Организовывать и контролировать агротехнические мероприятия по выращиванию декоративных древесных растений в древесном питомнике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B41" w:rsidRDefault="00A87B41" w:rsidP="00A87B4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самостоятельного изучения этой части междисциплинарного курса необходимо ознакомиться с вопросами очередной темы, внимательно  прочитать указания к теме и изучить последовательно все вопросы по учебнику с учетом рекомендаций. При изучении вопросов тем, желательно конспектировать основные термины, формулы, положения и выводы.</w:t>
      </w: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профессионального модуля предусмотрены практические  занятия, которые проводятся на занятиях во время сессии.</w:t>
      </w: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Default="00A87B41" w:rsidP="00A87B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7B41" w:rsidRPr="00776CC9" w:rsidRDefault="00766815" w:rsidP="00776CC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CC9">
        <w:rPr>
          <w:rFonts w:ascii="Times New Roman" w:hAnsi="Times New Roman"/>
          <w:b/>
          <w:sz w:val="28"/>
          <w:szCs w:val="28"/>
        </w:rPr>
        <w:lastRenderedPageBreak/>
        <w:t>Организация учебного процесса во время сессии</w:t>
      </w:r>
    </w:p>
    <w:tbl>
      <w:tblPr>
        <w:tblStyle w:val="a4"/>
        <w:tblW w:w="0" w:type="auto"/>
        <w:tblLook w:val="04A0"/>
      </w:tblPr>
      <w:tblGrid>
        <w:gridCol w:w="2859"/>
        <w:gridCol w:w="1810"/>
        <w:gridCol w:w="1937"/>
        <w:gridCol w:w="2965"/>
      </w:tblGrid>
      <w:tr w:rsidR="00776CC9" w:rsidTr="00776CC9">
        <w:trPr>
          <w:trHeight w:val="633"/>
        </w:trPr>
        <w:tc>
          <w:tcPr>
            <w:tcW w:w="2859" w:type="dxa"/>
            <w:vMerge w:val="restart"/>
          </w:tcPr>
          <w:p w:rsidR="00776CC9" w:rsidRPr="00776CC9" w:rsidRDefault="00776CC9" w:rsidP="00776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CC9">
              <w:rPr>
                <w:rFonts w:ascii="Times New Roman" w:hAnsi="Times New Roman"/>
                <w:b/>
                <w:sz w:val="24"/>
                <w:szCs w:val="24"/>
              </w:rPr>
              <w:t>МДК 02.01 Цветоводс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 и декоративное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древоводство</w:t>
            </w:r>
            <w:proofErr w:type="spellEnd"/>
            <w:r w:rsidRPr="00776C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6CC9" w:rsidRPr="00776CC9" w:rsidRDefault="00776CC9" w:rsidP="00776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2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965" w:type="dxa"/>
            <w:vMerge w:val="restart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776CC9" w:rsidTr="00776CC9">
        <w:tc>
          <w:tcPr>
            <w:tcW w:w="2859" w:type="dxa"/>
            <w:vMerge/>
          </w:tcPr>
          <w:p w:rsidR="00776CC9" w:rsidRPr="00776CC9" w:rsidRDefault="00776CC9" w:rsidP="00776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7" w:type="dxa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практические</w:t>
            </w:r>
          </w:p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965" w:type="dxa"/>
            <w:vMerge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CC9" w:rsidTr="00776CC9">
        <w:tc>
          <w:tcPr>
            <w:tcW w:w="2859" w:type="dxa"/>
          </w:tcPr>
          <w:p w:rsidR="00776CC9" w:rsidRPr="00776CC9" w:rsidRDefault="00776CC9" w:rsidP="00776CC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CC9">
              <w:rPr>
                <w:rFonts w:ascii="Times New Roman" w:hAnsi="Times New Roman"/>
                <w:sz w:val="24"/>
                <w:szCs w:val="24"/>
              </w:rPr>
              <w:t>Цветоводство</w:t>
            </w:r>
          </w:p>
        </w:tc>
        <w:tc>
          <w:tcPr>
            <w:tcW w:w="1810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CC9" w:rsidTr="00776CC9">
        <w:trPr>
          <w:trHeight w:val="433"/>
        </w:trPr>
        <w:tc>
          <w:tcPr>
            <w:tcW w:w="2859" w:type="dxa"/>
          </w:tcPr>
          <w:p w:rsidR="00776CC9" w:rsidRPr="00776CC9" w:rsidRDefault="00776CC9" w:rsidP="00776CC9">
            <w:pPr>
              <w:rPr>
                <w:rFonts w:ascii="Times New Roman" w:hAnsi="Times New Roman"/>
                <w:sz w:val="24"/>
                <w:szCs w:val="24"/>
              </w:rPr>
            </w:pPr>
            <w:r w:rsidRPr="00776CC9">
              <w:rPr>
                <w:rFonts w:ascii="Times New Roman" w:hAnsi="Times New Roman"/>
                <w:sz w:val="24"/>
                <w:szCs w:val="24"/>
              </w:rPr>
              <w:t xml:space="preserve">Декоративное </w:t>
            </w:r>
            <w:proofErr w:type="spellStart"/>
            <w:r w:rsidRPr="00776CC9">
              <w:rPr>
                <w:rFonts w:ascii="Times New Roman" w:hAnsi="Times New Roman"/>
                <w:sz w:val="24"/>
                <w:szCs w:val="24"/>
              </w:rPr>
              <w:t>древоводство</w:t>
            </w:r>
            <w:proofErr w:type="spellEnd"/>
          </w:p>
        </w:tc>
        <w:tc>
          <w:tcPr>
            <w:tcW w:w="1810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CC9" w:rsidTr="00776CC9">
        <w:tc>
          <w:tcPr>
            <w:tcW w:w="2859" w:type="dxa"/>
          </w:tcPr>
          <w:p w:rsidR="00776CC9" w:rsidRPr="00776CC9" w:rsidRDefault="00776CC9" w:rsidP="00776CC9">
            <w:pPr>
              <w:rPr>
                <w:rFonts w:ascii="Times New Roman" w:hAnsi="Times New Roman"/>
                <w:sz w:val="24"/>
                <w:szCs w:val="24"/>
              </w:rPr>
            </w:pPr>
            <w:r w:rsidRPr="00776C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10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7" w:type="dxa"/>
          </w:tcPr>
          <w:p w:rsidR="00776CC9" w:rsidRP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5" w:type="dxa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CC9" w:rsidTr="00197342">
        <w:tc>
          <w:tcPr>
            <w:tcW w:w="2859" w:type="dxa"/>
          </w:tcPr>
          <w:p w:rsidR="00776CC9" w:rsidRPr="00776CC9" w:rsidRDefault="00776CC9" w:rsidP="00776C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6712" w:type="dxa"/>
            <w:gridSpan w:val="3"/>
          </w:tcPr>
          <w:p w:rsidR="00776CC9" w:rsidRDefault="00776CC9" w:rsidP="0076681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МДК</w:t>
            </w:r>
          </w:p>
        </w:tc>
      </w:tr>
    </w:tbl>
    <w:p w:rsidR="00766815" w:rsidRPr="00766815" w:rsidRDefault="00766815" w:rsidP="00766815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6CC9" w:rsidRPr="00965E5E" w:rsidRDefault="00965E5E" w:rsidP="00965E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5E5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6CC9" w:rsidRPr="00965E5E">
        <w:rPr>
          <w:rFonts w:ascii="Times New Roman" w:hAnsi="Times New Roman"/>
          <w:b/>
          <w:sz w:val="28"/>
          <w:szCs w:val="28"/>
        </w:rPr>
        <w:t>Перечень рекомендуемых учебных изданий, необходимых для выполнения контрольной работы</w:t>
      </w:r>
    </w:p>
    <w:p w:rsidR="00965E5E" w:rsidRDefault="00965E5E" w:rsidP="0096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Т.А. Соколова </w:t>
      </w:r>
      <w:r w:rsidR="00210898">
        <w:rPr>
          <w:rFonts w:ascii="Times New Roman" w:hAnsi="Times New Roman" w:cs="Times New Roman"/>
          <w:sz w:val="28"/>
          <w:szCs w:val="28"/>
        </w:rPr>
        <w:t>Декоративное растениеводство.</w:t>
      </w:r>
      <w:r w:rsidR="00D73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C53">
        <w:rPr>
          <w:rFonts w:ascii="Times New Roman" w:hAnsi="Times New Roman" w:cs="Times New Roman"/>
          <w:sz w:val="28"/>
          <w:szCs w:val="28"/>
        </w:rPr>
        <w:t>Древоводство</w:t>
      </w:r>
      <w:proofErr w:type="spellEnd"/>
      <w:r w:rsidR="00D73C53">
        <w:rPr>
          <w:rFonts w:ascii="Times New Roman" w:hAnsi="Times New Roman" w:cs="Times New Roman"/>
          <w:sz w:val="28"/>
          <w:szCs w:val="28"/>
        </w:rPr>
        <w:t>. Москва, 2004 год</w:t>
      </w:r>
      <w:r w:rsidR="00210898">
        <w:rPr>
          <w:rFonts w:ascii="Times New Roman" w:hAnsi="Times New Roman" w:cs="Times New Roman"/>
          <w:sz w:val="28"/>
          <w:szCs w:val="28"/>
        </w:rPr>
        <w:t xml:space="preserve"> (в интернете можно скачать в электронном виде)</w:t>
      </w:r>
    </w:p>
    <w:p w:rsidR="00210898" w:rsidRDefault="00210898" w:rsidP="0096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А.И. Новосельцева Справочник по лесосеменному делу. Москва, 1978 год</w:t>
      </w:r>
    </w:p>
    <w:p w:rsidR="00210898" w:rsidRDefault="00210898" w:rsidP="0096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А.И. Колесников Декоративная дендрология. </w:t>
      </w:r>
      <w:r w:rsidR="00D73C53">
        <w:rPr>
          <w:rFonts w:ascii="Times New Roman" w:hAnsi="Times New Roman" w:cs="Times New Roman"/>
          <w:sz w:val="28"/>
          <w:szCs w:val="28"/>
        </w:rPr>
        <w:t>Москва, 1974 год</w:t>
      </w:r>
    </w:p>
    <w:p w:rsidR="00992650" w:rsidRDefault="00992650" w:rsidP="00965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Сборник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отбора образцов и методы определения посевных качеств. Москва, 1977 год.</w:t>
      </w:r>
    </w:p>
    <w:p w:rsidR="00210898" w:rsidRPr="00D73C53" w:rsidRDefault="00D73C53" w:rsidP="00D73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изучаемых тем</w:t>
      </w:r>
    </w:p>
    <w:p w:rsidR="00E652F7" w:rsidRDefault="00E652F7" w:rsidP="00D73C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1. Биологические особенности, приемы агротехники, посадки и содержания древесных пород.</w:t>
      </w: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2. Использование древесных растений на объектах озеленения.</w:t>
      </w: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3. Питомники декоративных древесных растений.</w:t>
      </w: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4. Особенности размножения декоративных растений в древесном питомнике.</w:t>
      </w: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5. Выращивание посадочного материала декоративных древесных растений.</w:t>
      </w:r>
    </w:p>
    <w:p w:rsidR="00E652F7" w:rsidRPr="00D73C53" w:rsidRDefault="00E652F7" w:rsidP="00E652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3C53">
        <w:rPr>
          <w:rFonts w:ascii="Times New Roman" w:hAnsi="Times New Roman"/>
          <w:sz w:val="28"/>
          <w:szCs w:val="28"/>
        </w:rPr>
        <w:t>Тема 6. Формирование декоративных древесных и кустарниковых растений.</w:t>
      </w: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3C53" w:rsidRPr="008F5E90" w:rsidRDefault="00D73C53" w:rsidP="00D73C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F5E90">
        <w:rPr>
          <w:rFonts w:ascii="Times New Roman" w:hAnsi="Times New Roman"/>
          <w:b/>
          <w:sz w:val="28"/>
          <w:szCs w:val="28"/>
        </w:rPr>
        <w:t>Таблица распределения вопросов контрольной работы</w:t>
      </w:r>
      <w:r w:rsidR="00F865A5">
        <w:rPr>
          <w:rFonts w:ascii="Times New Roman" w:hAnsi="Times New Roman"/>
          <w:b/>
          <w:sz w:val="28"/>
          <w:szCs w:val="28"/>
        </w:rPr>
        <w:t xml:space="preserve"> № 2</w:t>
      </w:r>
      <w:r w:rsidRPr="008F5E90">
        <w:rPr>
          <w:rFonts w:ascii="Times New Roman" w:hAnsi="Times New Roman"/>
          <w:b/>
          <w:sz w:val="28"/>
          <w:szCs w:val="28"/>
        </w:rPr>
        <w:t xml:space="preserve"> по вариантам</w:t>
      </w:r>
    </w:p>
    <w:p w:rsidR="00951241" w:rsidRDefault="00951241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811" w:type="dxa"/>
        <w:tblLook w:val="04A0"/>
      </w:tblPr>
      <w:tblGrid>
        <w:gridCol w:w="2274"/>
        <w:gridCol w:w="3260"/>
      </w:tblGrid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3260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15, 26, 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>56, 86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16, 27,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57, 87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17, 28,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58, 88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18, 29,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59, 89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20, 30,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60, 90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21, 31,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61, 91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22, 32,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62, 92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23, 33,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63, 93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24, 34,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64, 94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25, 35,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65, 95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20, 36,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66, 96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21, 37,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67, 97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22, 38,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68, 98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23, 39,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69, 99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24, 40,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70, 100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25, 41,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71, 101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15, 42,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72, 102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16, 43,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73, 103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17, 44,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74, 104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18, 45,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75, 105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19, 46,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76, 106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20, 47,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77, 107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965E5E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22, 48,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78, 108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23, 49,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79, 102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24, 50,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80, 103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25, 51,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81, 104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19, 52,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82, 105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18, 53,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83, 106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20, 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>54, 84, 107</w:t>
            </w:r>
          </w:p>
        </w:tc>
      </w:tr>
      <w:tr w:rsidR="00951241" w:rsidTr="00965E5E">
        <w:tc>
          <w:tcPr>
            <w:tcW w:w="2274" w:type="dxa"/>
          </w:tcPr>
          <w:p w:rsidR="00951241" w:rsidRDefault="00951241" w:rsidP="009512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951241" w:rsidRDefault="00951241" w:rsidP="009512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9538E5">
              <w:rPr>
                <w:rFonts w:ascii="Times New Roman" w:hAnsi="Times New Roman"/>
                <w:b/>
                <w:sz w:val="28"/>
                <w:szCs w:val="28"/>
              </w:rPr>
              <w:t xml:space="preserve"> 21,</w:t>
            </w:r>
            <w:r w:rsidR="00965E5E">
              <w:rPr>
                <w:rFonts w:ascii="Times New Roman" w:hAnsi="Times New Roman"/>
                <w:b/>
                <w:sz w:val="28"/>
                <w:szCs w:val="28"/>
              </w:rPr>
              <w:t xml:space="preserve"> 55, 85, 108</w:t>
            </w:r>
          </w:p>
        </w:tc>
      </w:tr>
    </w:tbl>
    <w:p w:rsidR="00951241" w:rsidRDefault="00965E5E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52F7" w:rsidRDefault="00E652F7" w:rsidP="00E65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контрольной работы</w:t>
      </w:r>
      <w:r w:rsidR="00F865A5">
        <w:rPr>
          <w:rFonts w:ascii="Times New Roman" w:hAnsi="Times New Roman"/>
          <w:b/>
          <w:sz w:val="28"/>
          <w:szCs w:val="28"/>
        </w:rPr>
        <w:t xml:space="preserve"> № 2</w:t>
      </w:r>
    </w:p>
    <w:p w:rsidR="00E652F7" w:rsidRDefault="00E652F7" w:rsidP="00E652F7">
      <w:pPr>
        <w:spacing w:after="0"/>
        <w:rPr>
          <w:rFonts w:ascii="Times New Roman" w:hAnsi="Times New Roman"/>
          <w:sz w:val="28"/>
          <w:szCs w:val="28"/>
        </w:rPr>
      </w:pPr>
      <w:r w:rsidRPr="00E652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Экологические особенности и агротехника выращивания</w:t>
      </w:r>
      <w:r w:rsidR="00953BC4">
        <w:rPr>
          <w:rFonts w:ascii="Times New Roman" w:hAnsi="Times New Roman"/>
          <w:sz w:val="28"/>
          <w:szCs w:val="28"/>
        </w:rPr>
        <w:t>, уход, посадка и применение деревьев рода клен.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Экологические особенности и агротехника выращивания, уход, посадка и применение деревьев рода конский каштан.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Экологические особенности и агротехника выращивания, уход, посадка и применение деревьев рода береза.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Экологические особенности и агротехника выращивания, уход, посадка и применение деревьев рода дуб.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Экологические особенности и агротехника выращивания, уход, посадка и применение деревьев рода тополь.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Экологические особенности и агротехника выращивания, уход, посадка и применение деревьев рода ива.</w:t>
      </w:r>
    </w:p>
    <w:p w:rsidR="00953BC4" w:rsidRDefault="00953BC4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Экологические особенности и агротехника выращивания, уход, посадка и применение деревьев рода липа.</w:t>
      </w:r>
    </w:p>
    <w:p w:rsidR="00FA4570" w:rsidRDefault="00FA4570" w:rsidP="00FA45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Экологические особенности и агротехника выращивания, уход, посадка и применение деревьев рода ясень.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рода пихта.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рода ель.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рода лиственница.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рода сосна.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и кустарников рода можжевельник.</w:t>
      </w:r>
    </w:p>
    <w:p w:rsidR="00953BC4" w:rsidRDefault="00FA4570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53BC4">
        <w:rPr>
          <w:rFonts w:ascii="Times New Roman" w:hAnsi="Times New Roman"/>
          <w:sz w:val="28"/>
          <w:szCs w:val="28"/>
        </w:rPr>
        <w:t>. Экологические особенности и агротехника выращивания, уход, посадка и применение деревьев и кустарников рода туя.</w:t>
      </w:r>
    </w:p>
    <w:p w:rsidR="00FA4570" w:rsidRDefault="00FA4570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E909E2" w:rsidRPr="00E909E2">
        <w:rPr>
          <w:rFonts w:ascii="Times New Roman" w:hAnsi="Times New Roman"/>
          <w:color w:val="000000"/>
          <w:sz w:val="28"/>
          <w:szCs w:val="28"/>
        </w:rPr>
        <w:t>Современное состояние питомнического хозяйства в России и за рубежом. Особенности его ведения в современных экономических условиях.</w:t>
      </w: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Основной, дополнительный  и ограниченный ассортимент.</w:t>
      </w: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Стандарты на декоративные древесные растения.</w:t>
      </w: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Районирование ассортимента для зеленого строительства.</w:t>
      </w: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Биологические особенности древесных растений и их требования к экологическим факторам.</w:t>
      </w: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73A7" w:rsidRDefault="005B73A7" w:rsidP="00953BC4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5B73A7" w:rsidSect="00465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9E2" w:rsidRDefault="00E909E2" w:rsidP="00953BC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5B73A7" w:rsidRPr="002D063B" w:rsidTr="00B3676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5B73A7" w:rsidRPr="002D063B" w:rsidRDefault="005B73A7" w:rsidP="005B73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5B73A7" w:rsidRPr="002D063B" w:rsidRDefault="005B73A7" w:rsidP="005B73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B36762" w:rsidRPr="002D063B" w:rsidTr="00B36762">
        <w:trPr>
          <w:cantSplit/>
          <w:trHeight w:val="2816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5B73A7" w:rsidRPr="002D063B" w:rsidRDefault="005B73A7" w:rsidP="005B73A7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5B73A7" w:rsidRPr="002D063B" w:rsidRDefault="005B73A7" w:rsidP="005B73A7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5B73A7" w:rsidRPr="002D063B" w:rsidRDefault="005B73A7" w:rsidP="005B73A7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5B73A7" w:rsidRPr="002D063B" w:rsidRDefault="005B73A7" w:rsidP="005B73A7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5B73A7" w:rsidRPr="002D063B" w:rsidRDefault="005B73A7" w:rsidP="005B73A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36762" w:rsidRPr="002D063B" w:rsidRDefault="00B36762" w:rsidP="00B367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B36762" w:rsidP="00B367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1. Бархат амурский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3646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2. Береза плакучая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3646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3. Бук лесной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4. Вяз гладкий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Дуб </w:t>
            </w: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черешчатый</w:t>
            </w:r>
            <w:proofErr w:type="spellEnd"/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Ель </w:t>
            </w: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аянская</w:t>
            </w:r>
            <w:proofErr w:type="spellEnd"/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7. Ель канадская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6762" w:rsidRPr="002D063B" w:rsidTr="00B36762">
        <w:tc>
          <w:tcPr>
            <w:tcW w:w="2093" w:type="dxa"/>
          </w:tcPr>
          <w:p w:rsidR="005B73A7" w:rsidRPr="002D063B" w:rsidRDefault="003646E2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2D063B"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Ель колючая</w:t>
            </w:r>
          </w:p>
        </w:tc>
        <w:tc>
          <w:tcPr>
            <w:tcW w:w="70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3A7" w:rsidRPr="002D063B" w:rsidRDefault="005B73A7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B36762">
        <w:tc>
          <w:tcPr>
            <w:tcW w:w="2093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9. Ель обыкновенная</w:t>
            </w:r>
          </w:p>
        </w:tc>
        <w:tc>
          <w:tcPr>
            <w:tcW w:w="709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B36762">
        <w:tc>
          <w:tcPr>
            <w:tcW w:w="2093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10. Ель сибирская</w:t>
            </w:r>
          </w:p>
        </w:tc>
        <w:tc>
          <w:tcPr>
            <w:tcW w:w="709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953B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09E2" w:rsidRPr="002D063B" w:rsidRDefault="00E909E2" w:rsidP="00953BC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909E2" w:rsidRDefault="002D063B" w:rsidP="00953B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графах 5, 6, 7, 8, 9, 10 ставить только + или –</w:t>
      </w:r>
    </w:p>
    <w:p w:rsidR="002D063B" w:rsidRDefault="002D063B" w:rsidP="002D063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21.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2D063B" w:rsidRPr="002D063B" w:rsidTr="0019734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2D063B" w:rsidRPr="002D063B" w:rsidTr="00F87AD4">
        <w:trPr>
          <w:cantSplit/>
          <w:trHeight w:val="2547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2D063B" w:rsidRPr="002D063B" w:rsidRDefault="002D063B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2D063B" w:rsidRPr="002D063B" w:rsidRDefault="002D063B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2D063B" w:rsidRPr="002D063B" w:rsidRDefault="002D063B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2D063B" w:rsidRPr="002D063B" w:rsidRDefault="002D063B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2D063B" w:rsidRPr="002D063B" w:rsidRDefault="002D063B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D063B" w:rsidRPr="002D063B" w:rsidRDefault="002D063B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B07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07D6F">
              <w:rPr>
                <w:rFonts w:ascii="Times New Roman" w:hAnsi="Times New Roman"/>
                <w:color w:val="000000"/>
                <w:sz w:val="24"/>
                <w:szCs w:val="24"/>
              </w:rPr>
              <w:t>Ива белая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A27DA5" w:rsidRPr="00A27DA5" w:rsidRDefault="00A27DA5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DA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7D6F" w:rsidRPr="00A27DA5">
              <w:rPr>
                <w:rFonts w:ascii="Times New Roman" w:hAnsi="Times New Roman"/>
                <w:color w:val="000000"/>
                <w:sz w:val="24"/>
                <w:szCs w:val="24"/>
              </w:rPr>
              <w:t>Ива ломкая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Клен остролистный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A27DA5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Клен полевой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>Клен серебристый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Клен </w:t>
            </w:r>
            <w:proofErr w:type="spellStart"/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>Конский каштан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>Лжетсуга</w:t>
            </w:r>
            <w:proofErr w:type="spellEnd"/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7DA5">
              <w:rPr>
                <w:rFonts w:ascii="Times New Roman" w:hAnsi="Times New Roman"/>
                <w:color w:val="000000"/>
                <w:sz w:val="24"/>
                <w:szCs w:val="24"/>
              </w:rPr>
              <w:t>Мензиеса</w:t>
            </w:r>
            <w:proofErr w:type="spellEnd"/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F87AD4" w:rsidRPr="002D063B" w:rsidRDefault="002D063B" w:rsidP="00A27D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F87A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Липа крупнолистная</w:t>
            </w: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63B" w:rsidRPr="002D063B" w:rsidTr="00197342">
        <w:tc>
          <w:tcPr>
            <w:tcW w:w="2093" w:type="dxa"/>
          </w:tcPr>
          <w:p w:rsidR="002D063B" w:rsidRPr="002D063B" w:rsidRDefault="002D063B" w:rsidP="00F87A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r w:rsidR="00F87AD4"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</w:t>
            </w:r>
          </w:p>
        </w:tc>
        <w:tc>
          <w:tcPr>
            <w:tcW w:w="70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063B" w:rsidRPr="002D063B" w:rsidRDefault="002D063B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D063B" w:rsidRPr="00E909E2" w:rsidRDefault="002D063B" w:rsidP="002D06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графах 5, 6, 7, 8, 9, 10 ставить только + или -</w:t>
      </w:r>
    </w:p>
    <w:p w:rsidR="005B73A7" w:rsidRDefault="005B73A7" w:rsidP="004E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B73A7" w:rsidSect="005B73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87AD4" w:rsidRDefault="00F87AD4" w:rsidP="00F87AD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22.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F87AD4" w:rsidRPr="002D063B" w:rsidTr="0019734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F87AD4" w:rsidRPr="002D063B" w:rsidTr="00346C93">
        <w:trPr>
          <w:cantSplit/>
          <w:trHeight w:val="2405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F87AD4" w:rsidRPr="002D063B" w:rsidRDefault="00F87AD4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F87AD4" w:rsidRPr="002D063B" w:rsidRDefault="00F87AD4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F87AD4" w:rsidRPr="002D063B" w:rsidRDefault="00F87AD4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F87AD4" w:rsidRPr="002D063B" w:rsidRDefault="00F87AD4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F87AD4" w:rsidRPr="002D063B" w:rsidRDefault="00F87AD4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87AD4" w:rsidRPr="002D063B" w:rsidRDefault="00F87AD4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1. Лиственница европейская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2. Лиственница сибирская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3. Можжевельник виргинский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197342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4. Орех маньчжурский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5. Пихта бальзамическая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6. Пихта сибирская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7. Рябина обыкновенная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 xml:space="preserve">8. Сосна </w:t>
            </w:r>
            <w:proofErr w:type="spellStart"/>
            <w:r w:rsidRPr="00346C93">
              <w:rPr>
                <w:rFonts w:ascii="Times New Roman" w:hAnsi="Times New Roman"/>
                <w:color w:val="000000"/>
              </w:rPr>
              <w:t>Веймутова</w:t>
            </w:r>
            <w:proofErr w:type="spellEnd"/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>9. Сосна кедровая сибирская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7AD4" w:rsidRPr="002D063B" w:rsidTr="00197342">
        <w:tc>
          <w:tcPr>
            <w:tcW w:w="2093" w:type="dxa"/>
          </w:tcPr>
          <w:p w:rsidR="00F87AD4" w:rsidRPr="00346C93" w:rsidRDefault="00F87AD4" w:rsidP="00F87AD4">
            <w:pPr>
              <w:rPr>
                <w:rFonts w:ascii="Times New Roman" w:hAnsi="Times New Roman"/>
                <w:color w:val="000000"/>
              </w:rPr>
            </w:pPr>
            <w:r w:rsidRPr="00346C93">
              <w:rPr>
                <w:rFonts w:ascii="Times New Roman" w:hAnsi="Times New Roman"/>
                <w:color w:val="000000"/>
              </w:rPr>
              <w:t xml:space="preserve">10. </w:t>
            </w:r>
            <w:r w:rsidR="00346C93" w:rsidRPr="00346C93">
              <w:rPr>
                <w:rFonts w:ascii="Times New Roman" w:hAnsi="Times New Roman"/>
                <w:color w:val="000000"/>
              </w:rPr>
              <w:t>Сосна обыкновенная</w:t>
            </w:r>
          </w:p>
        </w:tc>
        <w:tc>
          <w:tcPr>
            <w:tcW w:w="70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AD4" w:rsidRPr="002D063B" w:rsidRDefault="00F87AD4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7AD4" w:rsidRPr="002D063B" w:rsidRDefault="00F87AD4" w:rsidP="00F87AD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87AD4" w:rsidRPr="00E909E2" w:rsidRDefault="00F87AD4" w:rsidP="00F87A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графах 5, 6, 7, 8, 9, 10 ставить только + или -</w:t>
      </w:r>
    </w:p>
    <w:p w:rsidR="00346C93" w:rsidRDefault="00346C93" w:rsidP="00346C93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23.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346C93" w:rsidRPr="002D063B" w:rsidTr="0019734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346C93" w:rsidRPr="002D063B" w:rsidTr="00692A70">
        <w:trPr>
          <w:cantSplit/>
          <w:trHeight w:val="2547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346C93" w:rsidRPr="002D063B" w:rsidRDefault="00346C93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46C93" w:rsidRPr="002D063B" w:rsidRDefault="00346C93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346C93" w:rsidRPr="002D063B" w:rsidRDefault="00346C93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346C93" w:rsidRPr="002D063B" w:rsidRDefault="00346C93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346C93" w:rsidRPr="002D063B" w:rsidRDefault="00346C93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346C93" w:rsidRPr="002D063B" w:rsidRDefault="00346C93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346C93" w:rsidRPr="002D063B" w:rsidRDefault="00346C93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346C93" w:rsidRPr="002D063B" w:rsidRDefault="00346C93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6C93" w:rsidRPr="002D063B" w:rsidRDefault="00346C93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6C93" w:rsidRPr="002D063B" w:rsidRDefault="00346C93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46C93" w:rsidRPr="002D063B" w:rsidRDefault="00346C93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346C93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>1. Тополь бальзамический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346C93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>2. Тополь белый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346C93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3. </w:t>
            </w:r>
            <w:r w:rsidR="00692A70" w:rsidRPr="00266761">
              <w:rPr>
                <w:rFonts w:ascii="Times New Roman" w:hAnsi="Times New Roman"/>
                <w:color w:val="000000"/>
              </w:rPr>
              <w:t>Тополь берлинский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4. </w:t>
            </w:r>
            <w:r w:rsidR="00692A70" w:rsidRPr="00266761">
              <w:rPr>
                <w:rFonts w:ascii="Times New Roman" w:hAnsi="Times New Roman"/>
                <w:color w:val="000000"/>
              </w:rPr>
              <w:t>Туя западная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5. </w:t>
            </w:r>
            <w:r w:rsidR="00692A70" w:rsidRPr="00266761">
              <w:rPr>
                <w:rFonts w:ascii="Times New Roman" w:hAnsi="Times New Roman"/>
                <w:color w:val="000000"/>
              </w:rPr>
              <w:t>Черемуха виргинская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6. </w:t>
            </w:r>
            <w:r w:rsidR="00692A70" w:rsidRPr="00266761">
              <w:rPr>
                <w:rFonts w:ascii="Times New Roman" w:hAnsi="Times New Roman"/>
                <w:color w:val="000000"/>
              </w:rPr>
              <w:t xml:space="preserve">Черемуха </w:t>
            </w:r>
            <w:proofErr w:type="spellStart"/>
            <w:r w:rsidR="00692A70" w:rsidRPr="00266761">
              <w:rPr>
                <w:rFonts w:ascii="Times New Roman" w:hAnsi="Times New Roman"/>
                <w:color w:val="000000"/>
              </w:rPr>
              <w:t>Маака</w:t>
            </w:r>
            <w:proofErr w:type="spellEnd"/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7. </w:t>
            </w:r>
            <w:r w:rsidR="00692A70" w:rsidRPr="00266761">
              <w:rPr>
                <w:rFonts w:ascii="Times New Roman" w:hAnsi="Times New Roman"/>
                <w:color w:val="000000"/>
              </w:rPr>
              <w:t xml:space="preserve">Яблоня </w:t>
            </w:r>
            <w:proofErr w:type="spellStart"/>
            <w:r w:rsidR="00692A70" w:rsidRPr="00266761">
              <w:rPr>
                <w:rFonts w:ascii="Times New Roman" w:hAnsi="Times New Roman"/>
                <w:color w:val="000000"/>
              </w:rPr>
              <w:t>Недзведского</w:t>
            </w:r>
            <w:proofErr w:type="spellEnd"/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8. </w:t>
            </w:r>
            <w:r w:rsidR="00692A70" w:rsidRPr="00266761">
              <w:rPr>
                <w:rFonts w:ascii="Times New Roman" w:hAnsi="Times New Roman"/>
                <w:color w:val="000000"/>
              </w:rPr>
              <w:t>Барбарис обыкновенный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9. </w:t>
            </w:r>
            <w:r w:rsidR="00692A70" w:rsidRPr="00266761">
              <w:rPr>
                <w:rFonts w:ascii="Times New Roman" w:hAnsi="Times New Roman"/>
                <w:color w:val="000000"/>
              </w:rPr>
              <w:t xml:space="preserve">Барбарис </w:t>
            </w:r>
            <w:proofErr w:type="spellStart"/>
            <w:r w:rsidR="00692A70" w:rsidRPr="00266761">
              <w:rPr>
                <w:rFonts w:ascii="Times New Roman" w:hAnsi="Times New Roman"/>
                <w:color w:val="000000"/>
              </w:rPr>
              <w:t>Тунберга</w:t>
            </w:r>
            <w:proofErr w:type="spellEnd"/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6C93" w:rsidRPr="002D063B" w:rsidTr="00197342">
        <w:tc>
          <w:tcPr>
            <w:tcW w:w="2093" w:type="dxa"/>
          </w:tcPr>
          <w:p w:rsidR="00346C93" w:rsidRPr="00266761" w:rsidRDefault="00346C93" w:rsidP="00692A70">
            <w:pPr>
              <w:rPr>
                <w:rFonts w:ascii="Times New Roman" w:hAnsi="Times New Roman"/>
                <w:color w:val="000000"/>
              </w:rPr>
            </w:pPr>
            <w:r w:rsidRPr="00266761">
              <w:rPr>
                <w:rFonts w:ascii="Times New Roman" w:hAnsi="Times New Roman"/>
                <w:color w:val="000000"/>
              </w:rPr>
              <w:t xml:space="preserve">10. </w:t>
            </w:r>
            <w:r w:rsidR="00692A70" w:rsidRPr="00266761">
              <w:rPr>
                <w:rFonts w:ascii="Times New Roman" w:hAnsi="Times New Roman"/>
                <w:color w:val="000000"/>
              </w:rPr>
              <w:t>Бересклет европейский</w:t>
            </w:r>
          </w:p>
        </w:tc>
        <w:tc>
          <w:tcPr>
            <w:tcW w:w="70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346C93" w:rsidRPr="00266761" w:rsidRDefault="00346C93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346C93" w:rsidRPr="002D063B" w:rsidRDefault="00346C93" w:rsidP="00346C9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46C93" w:rsidRDefault="00346C93" w:rsidP="00346C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в графах 5, 6, 7, 8, 9, 10 ставить только + или </w:t>
      </w:r>
      <w:r w:rsidR="00197342">
        <w:rPr>
          <w:rFonts w:ascii="Times New Roman" w:hAnsi="Times New Roman"/>
          <w:sz w:val="28"/>
          <w:szCs w:val="28"/>
        </w:rPr>
        <w:t>–</w:t>
      </w:r>
    </w:p>
    <w:p w:rsidR="00197342" w:rsidRDefault="00197342" w:rsidP="0019734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197342" w:rsidRPr="002D063B" w:rsidTr="0019734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197342" w:rsidRPr="002D063B" w:rsidTr="00197342">
        <w:trPr>
          <w:cantSplit/>
          <w:trHeight w:val="2547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 xml:space="preserve">1. </w:t>
            </w:r>
            <w:proofErr w:type="gramStart"/>
            <w:r w:rsidRPr="00197342">
              <w:rPr>
                <w:rFonts w:ascii="Times New Roman" w:hAnsi="Times New Roman"/>
                <w:color w:val="000000"/>
              </w:rPr>
              <w:t>Бирючина</w:t>
            </w:r>
            <w:proofErr w:type="gramEnd"/>
            <w:r w:rsidRPr="00197342">
              <w:rPr>
                <w:rFonts w:ascii="Times New Roman" w:hAnsi="Times New Roman"/>
                <w:color w:val="000000"/>
              </w:rPr>
              <w:t xml:space="preserve"> обыкновенная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2. Боярышник колючий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3. Боярышник кроваво-красный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4. Бузина обыкновенная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5. Гортензия метельчатая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6. Дерен белый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7. Жимолость обыкновенная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8. Калина обыкновенная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>9. Кизильник блестящий</w:t>
            </w:r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197342" w:rsidTr="00197342">
        <w:tc>
          <w:tcPr>
            <w:tcW w:w="20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197342">
              <w:rPr>
                <w:rFonts w:ascii="Times New Roman" w:hAnsi="Times New Roman"/>
                <w:color w:val="000000"/>
              </w:rPr>
              <w:t xml:space="preserve">10. Клен </w:t>
            </w:r>
            <w:proofErr w:type="spellStart"/>
            <w:r w:rsidRPr="00197342">
              <w:rPr>
                <w:rFonts w:ascii="Times New Roman" w:hAnsi="Times New Roman"/>
                <w:color w:val="000000"/>
              </w:rPr>
              <w:t>Гиннала</w:t>
            </w:r>
            <w:proofErr w:type="spellEnd"/>
          </w:p>
        </w:tc>
        <w:tc>
          <w:tcPr>
            <w:tcW w:w="70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197342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97342" w:rsidRDefault="00197342" w:rsidP="001973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графах 5, 6, 7, 8, 9, 10 ставить только + или –</w:t>
      </w:r>
    </w:p>
    <w:p w:rsidR="00197342" w:rsidRDefault="00197342" w:rsidP="0019734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25. Заполните таблицу:</w:t>
      </w:r>
    </w:p>
    <w:tbl>
      <w:tblPr>
        <w:tblStyle w:val="a4"/>
        <w:tblW w:w="13716" w:type="dxa"/>
        <w:tblLayout w:type="fixed"/>
        <w:tblLook w:val="04A0"/>
      </w:tblPr>
      <w:tblGrid>
        <w:gridCol w:w="2093"/>
        <w:gridCol w:w="709"/>
        <w:gridCol w:w="822"/>
        <w:gridCol w:w="879"/>
        <w:gridCol w:w="992"/>
        <w:gridCol w:w="1134"/>
        <w:gridCol w:w="992"/>
        <w:gridCol w:w="992"/>
        <w:gridCol w:w="993"/>
        <w:gridCol w:w="1134"/>
        <w:gridCol w:w="850"/>
        <w:gridCol w:w="2126"/>
      </w:tblGrid>
      <w:tr w:rsidR="00197342" w:rsidRPr="002D063B" w:rsidTr="00197342">
        <w:trPr>
          <w:cantSplit/>
          <w:trHeight w:val="901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порода</w:t>
            </w: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высота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крона</w:t>
            </w:r>
          </w:p>
        </w:tc>
        <w:tc>
          <w:tcPr>
            <w:tcW w:w="5103" w:type="dxa"/>
            <w:gridSpan w:val="5"/>
            <w:vAlign w:val="center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особенности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обрезке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быстрота роста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в насаждении</w:t>
            </w:r>
          </w:p>
        </w:tc>
      </w:tr>
      <w:tr w:rsidR="00197342" w:rsidRPr="002D063B" w:rsidTr="00862D8C">
        <w:trPr>
          <w:cantSplit/>
          <w:trHeight w:val="2547"/>
        </w:trPr>
        <w:tc>
          <w:tcPr>
            <w:tcW w:w="2093" w:type="dxa"/>
            <w:vMerge/>
            <w:tcBorders>
              <w:left w:val="single" w:sz="4" w:space="0" w:color="auto"/>
            </w:tcBorders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диаметр</w:t>
            </w:r>
            <w:proofErr w:type="gram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79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свету</w:t>
            </w:r>
          </w:p>
        </w:tc>
        <w:tc>
          <w:tcPr>
            <w:tcW w:w="1134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почве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влаге</w:t>
            </w:r>
          </w:p>
        </w:tc>
        <w:tc>
          <w:tcPr>
            <w:tcW w:w="992" w:type="dxa"/>
            <w:textDirection w:val="btLr"/>
          </w:tcPr>
          <w:p w:rsidR="00197342" w:rsidRPr="002D063B" w:rsidRDefault="00197342" w:rsidP="00197342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морозоустойчивость</w:t>
            </w:r>
          </w:p>
        </w:tc>
        <w:tc>
          <w:tcPr>
            <w:tcW w:w="993" w:type="dxa"/>
            <w:textDirection w:val="btLr"/>
            <w:vAlign w:val="center"/>
          </w:tcPr>
          <w:p w:rsidR="00197342" w:rsidRPr="002D063B" w:rsidRDefault="00197342" w:rsidP="001973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газоустойчивость</w:t>
            </w:r>
            <w:proofErr w:type="spellEnd"/>
          </w:p>
        </w:tc>
        <w:tc>
          <w:tcPr>
            <w:tcW w:w="1134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7342" w:rsidRPr="002D063B" w:rsidRDefault="00197342" w:rsidP="001973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97342" w:rsidRPr="002D063B" w:rsidRDefault="00197342" w:rsidP="001973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6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>1. Клен татарский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2. </w:t>
            </w:r>
            <w:r w:rsidR="00862D8C" w:rsidRPr="00862D8C">
              <w:rPr>
                <w:rFonts w:ascii="Times New Roman" w:hAnsi="Times New Roman"/>
                <w:color w:val="000000"/>
              </w:rPr>
              <w:t>Лещина обыкновенная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3. </w:t>
            </w:r>
            <w:r w:rsidR="00862D8C" w:rsidRPr="00862D8C">
              <w:rPr>
                <w:rFonts w:ascii="Times New Roman" w:hAnsi="Times New Roman"/>
                <w:color w:val="000000"/>
              </w:rPr>
              <w:t>Лох серебристый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4. </w:t>
            </w:r>
            <w:proofErr w:type="spellStart"/>
            <w:r w:rsidR="00862D8C" w:rsidRPr="00862D8C">
              <w:rPr>
                <w:rFonts w:ascii="Times New Roman" w:hAnsi="Times New Roman"/>
                <w:color w:val="000000"/>
              </w:rPr>
              <w:t>Магония</w:t>
            </w:r>
            <w:proofErr w:type="spellEnd"/>
            <w:r w:rsidR="00862D8C" w:rsidRPr="00862D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62D8C" w:rsidRPr="00862D8C">
              <w:rPr>
                <w:rFonts w:ascii="Times New Roman" w:hAnsi="Times New Roman"/>
                <w:color w:val="000000"/>
              </w:rPr>
              <w:t>падуболистная</w:t>
            </w:r>
            <w:proofErr w:type="spellEnd"/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5. </w:t>
            </w:r>
            <w:r w:rsidR="00862D8C" w:rsidRPr="00862D8C">
              <w:rPr>
                <w:rFonts w:ascii="Times New Roman" w:hAnsi="Times New Roman"/>
                <w:color w:val="000000"/>
              </w:rPr>
              <w:t>Можжевельник казацкий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6. </w:t>
            </w:r>
            <w:r w:rsidR="00862D8C" w:rsidRPr="00862D8C">
              <w:rPr>
                <w:rFonts w:ascii="Times New Roman" w:hAnsi="Times New Roman"/>
                <w:color w:val="000000"/>
              </w:rPr>
              <w:t>Можжевельник обыкновенный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7. </w:t>
            </w:r>
            <w:r w:rsidR="00862D8C" w:rsidRPr="00862D8C">
              <w:rPr>
                <w:rFonts w:ascii="Times New Roman" w:hAnsi="Times New Roman"/>
                <w:color w:val="000000"/>
              </w:rPr>
              <w:t>Пузыреплодник обыкновенный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8. </w:t>
            </w:r>
            <w:r w:rsidR="00862D8C" w:rsidRPr="00862D8C">
              <w:rPr>
                <w:rFonts w:ascii="Times New Roman" w:hAnsi="Times New Roman"/>
                <w:color w:val="000000"/>
              </w:rPr>
              <w:t>Роза морщинистая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9. </w:t>
            </w:r>
            <w:r w:rsidR="00862D8C" w:rsidRPr="00862D8C">
              <w:rPr>
                <w:rFonts w:ascii="Times New Roman" w:hAnsi="Times New Roman"/>
                <w:color w:val="000000"/>
              </w:rPr>
              <w:t xml:space="preserve">Рябинник </w:t>
            </w:r>
            <w:proofErr w:type="spellStart"/>
            <w:r w:rsidR="00862D8C" w:rsidRPr="00862D8C">
              <w:rPr>
                <w:rFonts w:ascii="Times New Roman" w:hAnsi="Times New Roman"/>
                <w:color w:val="000000"/>
              </w:rPr>
              <w:t>рябинолистный</w:t>
            </w:r>
            <w:proofErr w:type="spellEnd"/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7342" w:rsidRPr="002D063B" w:rsidTr="00197342">
        <w:tc>
          <w:tcPr>
            <w:tcW w:w="2093" w:type="dxa"/>
          </w:tcPr>
          <w:p w:rsidR="00197342" w:rsidRPr="00862D8C" w:rsidRDefault="00197342" w:rsidP="00862D8C">
            <w:pPr>
              <w:rPr>
                <w:rFonts w:ascii="Times New Roman" w:hAnsi="Times New Roman"/>
                <w:color w:val="000000"/>
              </w:rPr>
            </w:pPr>
            <w:r w:rsidRPr="00862D8C">
              <w:rPr>
                <w:rFonts w:ascii="Times New Roman" w:hAnsi="Times New Roman"/>
                <w:color w:val="000000"/>
              </w:rPr>
              <w:t xml:space="preserve">10. </w:t>
            </w:r>
            <w:r w:rsidR="00862D8C" w:rsidRPr="00862D8C">
              <w:rPr>
                <w:rFonts w:ascii="Times New Roman" w:hAnsi="Times New Roman"/>
                <w:color w:val="000000"/>
              </w:rPr>
              <w:t>Сирень обыкновенная</w:t>
            </w:r>
          </w:p>
        </w:tc>
        <w:tc>
          <w:tcPr>
            <w:tcW w:w="70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197342" w:rsidRPr="00862D8C" w:rsidRDefault="00197342" w:rsidP="0019734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97342" w:rsidRPr="00E909E2" w:rsidRDefault="00197342" w:rsidP="001973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графах 5, 6, 7, 8, 9, 10 ставить только + или -</w:t>
      </w:r>
    </w:p>
    <w:p w:rsidR="00862D8C" w:rsidRDefault="00862D8C" w:rsidP="00197342">
      <w:pPr>
        <w:spacing w:after="0"/>
        <w:rPr>
          <w:rFonts w:ascii="Times New Roman" w:hAnsi="Times New Roman"/>
          <w:sz w:val="28"/>
          <w:szCs w:val="28"/>
        </w:rPr>
        <w:sectPr w:rsidR="00862D8C" w:rsidSect="00F87A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7342" w:rsidRDefault="003168A9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 Хвойные и лиственные растения, применяемые для рядовых, аллейных, одиночных посадок и живых изгородей.</w:t>
      </w:r>
    </w:p>
    <w:p w:rsidR="003168A9" w:rsidRDefault="003168A9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Хвойные и лиственные растения, применяемые для устройства каменистого сада.</w:t>
      </w:r>
    </w:p>
    <w:p w:rsidR="003168A9" w:rsidRDefault="003168A9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Вертикальное озеленение, ассортимент растений.</w:t>
      </w:r>
    </w:p>
    <w:p w:rsidR="00D12F5F" w:rsidRDefault="00D12F5F" w:rsidP="00D12F5F">
      <w:pPr>
        <w:pStyle w:val="a3"/>
        <w:tabs>
          <w:tab w:val="left" w:pos="57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D12F5F" w:rsidRDefault="00D12F5F" w:rsidP="00D12F5F">
      <w:pPr>
        <w:pStyle w:val="a3"/>
        <w:tabs>
          <w:tab w:val="left" w:pos="57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растения и рассчитайте их количество для закладки однорядной живой изгороди длиной 50 м и высотой 1.5 м. Местоположение участка Ярославская область, северная половина. </w:t>
      </w:r>
    </w:p>
    <w:p w:rsidR="00D12F5F" w:rsidRDefault="00D12F5F" w:rsidP="00D12F5F">
      <w:pPr>
        <w:pStyle w:val="a3"/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Решите задачу:</w:t>
      </w:r>
    </w:p>
    <w:p w:rsidR="00D12F5F" w:rsidRDefault="00D12F5F" w:rsidP="00D12F5F">
      <w:pPr>
        <w:pStyle w:val="a3"/>
        <w:tabs>
          <w:tab w:val="center" w:pos="467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растения и рассчитайте их количество для рядовой посадки вдоль проезжей части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Рыбинска длиной 100 м. </w:t>
      </w:r>
    </w:p>
    <w:p w:rsidR="00D12F5F" w:rsidRDefault="00D12F5F" w:rsidP="00D12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Решите задачу:</w:t>
      </w:r>
    </w:p>
    <w:p w:rsidR="00D12F5F" w:rsidRDefault="00D12F5F" w:rsidP="00D12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растения и рассчитайте их количество для аллеи, которая создается в парке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Рыбинска. Длина аллеи 40 м.</w:t>
      </w:r>
    </w:p>
    <w:p w:rsidR="00D12F5F" w:rsidRDefault="00D12F5F" w:rsidP="00D12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Решите задачу:</w:t>
      </w:r>
    </w:p>
    <w:p w:rsidR="00D12F5F" w:rsidRDefault="00D12F5F" w:rsidP="00D12F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растения  и рассчитайте их количество для создания двухрядного, двухстороннего бордюра, который создается  вдоль пешеходной дорожки в парке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Рыбинска. Длина бордюра 25 м.</w:t>
      </w:r>
    </w:p>
    <w:p w:rsidR="003168A9" w:rsidRDefault="00D12F5F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3168A9">
        <w:rPr>
          <w:rFonts w:ascii="Times New Roman" w:hAnsi="Times New Roman"/>
          <w:sz w:val="28"/>
          <w:szCs w:val="28"/>
        </w:rPr>
        <w:t>. Питомники декоративных древесных и кустарниковых растений. Виды питомников.</w:t>
      </w:r>
    </w:p>
    <w:p w:rsidR="003168A9" w:rsidRDefault="00D12F5F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3168A9">
        <w:rPr>
          <w:rFonts w:ascii="Times New Roman" w:hAnsi="Times New Roman"/>
          <w:sz w:val="28"/>
          <w:szCs w:val="28"/>
        </w:rPr>
        <w:t>. Выбор местоположения питомника.</w:t>
      </w:r>
    </w:p>
    <w:p w:rsidR="003168A9" w:rsidRDefault="00D12F5F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3168A9">
        <w:rPr>
          <w:rFonts w:ascii="Times New Roman" w:hAnsi="Times New Roman"/>
          <w:sz w:val="28"/>
          <w:szCs w:val="28"/>
        </w:rPr>
        <w:t>. Структура  питомников.</w:t>
      </w:r>
    </w:p>
    <w:p w:rsidR="003168A9" w:rsidRDefault="00D12F5F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3168A9">
        <w:rPr>
          <w:rFonts w:ascii="Times New Roman" w:hAnsi="Times New Roman"/>
          <w:sz w:val="28"/>
          <w:szCs w:val="28"/>
        </w:rPr>
        <w:t>. Организация территории питомника.</w:t>
      </w:r>
    </w:p>
    <w:p w:rsidR="009930E5" w:rsidRDefault="00D12F5F" w:rsidP="0099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3168A9">
        <w:rPr>
          <w:rFonts w:ascii="Times New Roman" w:hAnsi="Times New Roman"/>
          <w:sz w:val="28"/>
          <w:szCs w:val="28"/>
        </w:rPr>
        <w:t xml:space="preserve">. </w:t>
      </w:r>
      <w:r w:rsidR="009930E5">
        <w:rPr>
          <w:rFonts w:ascii="Times New Roman" w:hAnsi="Times New Roman"/>
          <w:sz w:val="28"/>
          <w:szCs w:val="28"/>
        </w:rPr>
        <w:t xml:space="preserve">Ответьте на вопрос и ответ обоснуйте. </w:t>
      </w:r>
      <w:r w:rsidR="009930E5">
        <w:rPr>
          <w:rFonts w:ascii="Times New Roman" w:hAnsi="Times New Roman" w:cs="Times New Roman"/>
          <w:sz w:val="28"/>
          <w:szCs w:val="28"/>
        </w:rPr>
        <w:t>Подойдет ли данный участок для закладки питомника? Участок находится в Ярославской области Рыбинского района: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Почва-свежая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суглинистая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гумуса 2,5%.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Залегание грунтовых вод 1,7м.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с уклоном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экспозиция склона юго-западная.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участком есть пруд.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Вредители и болезни отсутствуют.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участка есть дорога круглогодичного действия.</w:t>
      </w:r>
    </w:p>
    <w:p w:rsidR="009930E5" w:rsidRDefault="009930E5" w:rsidP="009930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расположен в поселке Тихменево.</w:t>
      </w:r>
    </w:p>
    <w:p w:rsidR="009930E5" w:rsidRDefault="009930E5" w:rsidP="0099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>
        <w:rPr>
          <w:rFonts w:ascii="Times New Roman" w:hAnsi="Times New Roman"/>
          <w:sz w:val="28"/>
          <w:szCs w:val="28"/>
        </w:rPr>
        <w:t xml:space="preserve">Ответьте на вопрос и ответ обоснуйте. </w:t>
      </w:r>
      <w:r>
        <w:rPr>
          <w:rFonts w:ascii="Times New Roman" w:hAnsi="Times New Roman" w:cs="Times New Roman"/>
          <w:sz w:val="28"/>
          <w:szCs w:val="28"/>
        </w:rPr>
        <w:t>Подойдет ли данный участок для закладки питомника? Участок находится в Ярославской области Рыбинского района: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Почва-глинистая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гумуса 1,8%.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Залегание грунтовых вод 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  <w:sz w:val="28"/>
            <w:szCs w:val="28"/>
          </w:rPr>
          <w:t>1,0 м</w:t>
        </w:r>
      </w:smartTag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ровный.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водоснабжения отсутствует, но есть возможность выкопать рядом с участком пруд.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Вредители и болезни отсутствуют.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участка есть дорога круглогодичного действия.</w:t>
      </w:r>
    </w:p>
    <w:p w:rsidR="009930E5" w:rsidRDefault="009930E5" w:rsidP="009930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расположен в поселке Тихменево.</w:t>
      </w:r>
    </w:p>
    <w:p w:rsidR="009930E5" w:rsidRDefault="009930E5" w:rsidP="0099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/>
          <w:sz w:val="28"/>
          <w:szCs w:val="28"/>
        </w:rPr>
        <w:t xml:space="preserve">Ответьте на вопрос и ответ обоснуйте. </w:t>
      </w:r>
      <w:r>
        <w:rPr>
          <w:rFonts w:ascii="Times New Roman" w:hAnsi="Times New Roman" w:cs="Times New Roman"/>
          <w:sz w:val="28"/>
          <w:szCs w:val="28"/>
        </w:rPr>
        <w:t>Подойдет ли данный участок для закладки питомника? Участок находится в Ярославской области Рыбинского района.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Почва-легкая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гумуса 1,5%.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Залегание грунтовых вод </w:t>
      </w:r>
      <w:smartTag w:uri="urn:schemas-microsoft-com:office:smarttags" w:element="metricconverter">
        <w:smartTagPr>
          <w:attr w:name="ProductID" w:val="2,5 м"/>
        </w:smartTagPr>
        <w:r>
          <w:rPr>
            <w:rFonts w:ascii="Times New Roman" w:hAnsi="Times New Roman" w:cs="Times New Roman"/>
            <w:sz w:val="28"/>
            <w:szCs w:val="28"/>
          </w:rPr>
          <w:t>2,5 м</w:t>
        </w:r>
      </w:smartTag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 ровный.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участком протекает ручей.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Вредители и болезни обнаружены. Личинки майского хруща - 2 личинки на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 w:cs="Times New Roman"/>
            <w:sz w:val="28"/>
            <w:szCs w:val="28"/>
          </w:rPr>
          <w:t>1 м</w:t>
        </w:r>
        <w:proofErr w:type="gramStart"/>
        <w:r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участка есть дорога круглогодичного действия.</w:t>
      </w:r>
    </w:p>
    <w:p w:rsidR="009930E5" w:rsidRDefault="009930E5" w:rsidP="009930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расположен в поселке Тихменево.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Мелиорация и планировка территории питомника.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Обработка почвы в питомнике. 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Заполните таблицу для системы обработки почвы черный пар.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4"/>
        <w:gridCol w:w="3245"/>
        <w:gridCol w:w="3264"/>
      </w:tblGrid>
      <w:tr w:rsidR="009930E5" w:rsidTr="009930E5">
        <w:trPr>
          <w:trHeight w:val="33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обработки почвы</w:t>
            </w: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Машины и механизмы</w:t>
            </w: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30E5" w:rsidTr="009930E5">
        <w:trPr>
          <w:trHeight w:val="365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P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Заполните таблицу для системы обработки почвы ранний пар.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4"/>
        <w:gridCol w:w="3245"/>
        <w:gridCol w:w="3264"/>
      </w:tblGrid>
      <w:tr w:rsidR="009930E5" w:rsidTr="009930E5">
        <w:trPr>
          <w:trHeight w:val="33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обработки почвы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Машины и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30E5" w:rsidTr="009930E5">
        <w:trPr>
          <w:trHeight w:val="365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Заполните таблицу для системы обработки почвы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4"/>
        <w:gridCol w:w="3245"/>
        <w:gridCol w:w="3264"/>
      </w:tblGrid>
      <w:tr w:rsidR="009930E5" w:rsidTr="009930E5">
        <w:trPr>
          <w:trHeight w:val="33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обработки почвы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Машины и механизмы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30E5" w:rsidTr="009930E5">
        <w:trPr>
          <w:trHeight w:val="365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30E5" w:rsidRDefault="009930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Удобрение почвы в питомнике.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Характеристика удобрений, нормы и способы их внесения.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Классификация регуляторов и их влияние на растения.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Стимуляторы роста.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Гербициды.</w:t>
      </w:r>
    </w:p>
    <w:p w:rsidR="009930E5" w:rsidRDefault="009930E5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Дефолианты и антитранспиранты.</w:t>
      </w:r>
    </w:p>
    <w:p w:rsidR="009930E5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Севооборот.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Маточное хозяйство, его назначение.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54. Структура маточного хозяйства.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Плантации семенных маточных декоративных деревьев и кустарников.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Отводковая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плантация.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Плантация маточников для получения черенков.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Уход за маточным садом.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Проектирование маточного сада.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Отдел размножения.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Способы размножения растений. Семенное размножение.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древесных и кустарниковых пород. Факторы, влияющие на урожай.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Прогноз и учет урожая.</w:t>
      </w:r>
    </w:p>
    <w:p w:rsidR="00AA65E3" w:rsidRDefault="00AA65E3" w:rsidP="00993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Физиологическая зрелость и урожайная спелость семян. Сроки заготовки шишек, плодов и семян.</w:t>
      </w:r>
    </w:p>
    <w:p w:rsidR="003168A9" w:rsidRDefault="00F81BB9" w:rsidP="00D12F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Способы сбора шишек, плодов, семян. Орудия и тара для сбора.</w:t>
      </w:r>
    </w:p>
    <w:p w:rsidR="000D5E92" w:rsidRDefault="000D5E92" w:rsidP="000D5E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Составить календарь цветения и сбора семенного </w:t>
      </w:r>
      <w:proofErr w:type="gramStart"/>
      <w:r>
        <w:rPr>
          <w:rFonts w:ascii="Times New Roman" w:hAnsi="Times New Roman"/>
          <w:sz w:val="28"/>
          <w:szCs w:val="28"/>
        </w:rPr>
        <w:t>сырья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пород: сосны обыкновенной, ели обыкновенной, сосны кедровой сибирской, лиственницы европейской. Например,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566"/>
        <w:gridCol w:w="708"/>
        <w:gridCol w:w="567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0D5E92" w:rsidTr="000D5E9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пород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цветения и сбора </w:t>
            </w:r>
          </w:p>
        </w:tc>
      </w:tr>
      <w:tr w:rsidR="000D5E92" w:rsidTr="000D5E9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92" w:rsidRDefault="000D5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0D5E92" w:rsidTr="000D5E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Pr="000D5E92" w:rsidRDefault="000D5E92">
            <w:pPr>
              <w:ind w:right="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Pr="000D5E92" w:rsidRDefault="000D5E92">
            <w:pPr>
              <w:ind w:right="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E92" w:rsidRDefault="000D5E92" w:rsidP="000D5E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E92" w:rsidRPr="00E909E2" w:rsidRDefault="000D5E92" w:rsidP="00D12F5F">
      <w:pPr>
        <w:spacing w:after="0"/>
        <w:rPr>
          <w:rFonts w:ascii="Times New Roman" w:hAnsi="Times New Roman"/>
          <w:sz w:val="28"/>
          <w:szCs w:val="28"/>
        </w:rPr>
      </w:pPr>
      <w:r w:rsidRPr="000D5E92"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Сроки цветения изобразить одним цветом, а сроки сбора другим.</w:t>
      </w:r>
    </w:p>
    <w:p w:rsidR="000D5E92" w:rsidRDefault="000D5E92" w:rsidP="000D5E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Составить календарь цветения и сбора семенного </w:t>
      </w:r>
      <w:proofErr w:type="gramStart"/>
      <w:r>
        <w:rPr>
          <w:rFonts w:ascii="Times New Roman" w:hAnsi="Times New Roman"/>
          <w:sz w:val="28"/>
          <w:szCs w:val="28"/>
        </w:rPr>
        <w:t>сырья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пород: дуба </w:t>
      </w:r>
      <w:proofErr w:type="spellStart"/>
      <w:r>
        <w:rPr>
          <w:rFonts w:ascii="Times New Roman" w:hAnsi="Times New Roman"/>
          <w:sz w:val="28"/>
          <w:szCs w:val="28"/>
        </w:rPr>
        <w:t>черешчатого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липы мелколистной, клена остролистного, каштана конского. Например,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566"/>
        <w:gridCol w:w="708"/>
        <w:gridCol w:w="567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0D5E92" w:rsidTr="000D5E9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left="3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пород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цветения и сбора </w:t>
            </w:r>
          </w:p>
        </w:tc>
      </w:tr>
      <w:tr w:rsidR="000D5E92" w:rsidTr="000D5E9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92" w:rsidRDefault="000D5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0D5E92" w:rsidTr="000D5E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92" w:rsidRDefault="000D5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19"/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2" w:rsidRDefault="000D5E92">
            <w:pPr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E92" w:rsidRDefault="000D5E92" w:rsidP="000D5E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E92" w:rsidRDefault="000D5E92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Сроки цветения изобразить одним цветом, а сроки сбора другим.</w:t>
      </w:r>
    </w:p>
    <w:p w:rsidR="000D5E92" w:rsidRDefault="000D5E92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Получение семян из сухих и сочных плодов.</w:t>
      </w:r>
    </w:p>
    <w:p w:rsidR="000D5E92" w:rsidRDefault="000D5E92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="00B57A36">
        <w:rPr>
          <w:rFonts w:ascii="Times New Roman" w:hAnsi="Times New Roman"/>
          <w:sz w:val="28"/>
          <w:szCs w:val="28"/>
        </w:rPr>
        <w:t>Извлечение семян из шишек хвойных пород.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Хранение семян разных пород.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71. Определение качества семян.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 Виды семенного покоя. Подготовка семян к посеву.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Посев семян в питомнике: сроки, глубина заделки семян, способы и схемы посева.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Уход за посевами до и после появления всходов и в процессе выращивания.</w:t>
      </w: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Выкопка и хранение сеянцев. Транспортировка сеянцев.</w:t>
      </w:r>
    </w:p>
    <w:p w:rsidR="004557BD" w:rsidRDefault="00B57A36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76. </w:t>
      </w:r>
      <w:r w:rsidR="004557BD"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какое количество 36-%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раундапа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внести в паровое поле питомника площадью 0,75 га.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жизнеспособность семян барбариса обыкновенного, если из 400 семян, взятых для анализа, совсем не окрасилось 300 семян. Окрашивание велось индигокармином.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сосны обыкновенной собраны в лесной зоне.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400 семян, заложенных в аппарат для проращивания, проросли: на 3 день – 30 шт., на 5 день – 90 шт., на 7 день – 70 шт., на 15 день – 20 шт. В день окончательного учета установлено, что из оставшихся не проросших семян 30 шт. – загнившие, 60 шт. – пустые.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 техническую всхожесть семян.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сосны обыкновенной собраны в лесной зоне.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400 семян, заложенных в аппарат для проращивания, проросли: на 3 день – 30 шт., на 5 день – 90 шт., на 7 день – 70 шт., на 15 день – 20 шт. В день окончательного учета установлено, что из оставшихся не проросших семян 30 шт. – загнившие, 60 шт. – пустые.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 абсолютную всхожесть семян.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сосны обыкновенной собраны в лесной зоне.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400 семян, заложенных в аппарат для проращивания, проросли: на 3 день – 30 шт., на 5 день – 90 шт., на 7 день – 70 шт., на 15 день – 20 шт. В день окончательного учета установлено, что из оставшихся не проросших семян 30 шт. – загнившие, 60 шт. – пустые.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 энергию прорастания семян.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внутрихозяйственной проверке доброкачественности семян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черешчатого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отобрано 3 пробы по 100 семян, из них 275 семян имели твердые, глянцевитые, желтовато-белые семядоли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корешком семени. Определите доброкачественность семян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черешчатого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чистоту семян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черешчатого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примеси составили 50 гр., а навеска для определения чистоты 2500 гр.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предприятию для посева на питомнике понадобится 15 кг семян ели колючей 1 класса качества. На маточной плантации удалось заготовить 500 </w:t>
      </w:r>
      <w:r>
        <w:rPr>
          <w:rFonts w:ascii="Times New Roman" w:hAnsi="Times New Roman" w:cs="Times New Roman"/>
          <w:sz w:val="28"/>
          <w:szCs w:val="28"/>
        </w:rPr>
        <w:lastRenderedPageBreak/>
        <w:t>кг шишек. При внутрихозяйственной оценке качества установили, что семена относятся к 1 классу качества, а выход семян их шишек 3,5%. Определите, хватит ли для посева собственных семян, будет ли возможность продать излишки или понадобится закупить недостающие семена.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сосны обыкновенной для посева в питомнике на площади 0,25 га, если семена 2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r>
        <w:rPr>
          <w:rFonts w:ascii="Times New Roman" w:hAnsi="Times New Roman" w:cs="Times New Roman"/>
          <w:sz w:val="28"/>
          <w:szCs w:val="28"/>
        </w:rPr>
        <w:t>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потребность в семенах дуба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черешчатого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посева в питомнике на площади 0,18 га, если семена 1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дуба красного для посева в питомнике на площади 0,15 га, если семена 2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ели колючей для посева в питомнике на площади 0,14 га, если семена 3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ели обыкновенной для посева в питомнике на площади 0,06 га, если семена 1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липы мелколистной для посева в питомнике на площади 0,32 га, если семена 3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березы обыкновенной для посева в питомнике на площади 0,25 га, если семена 2 класса качества, питомник расположен в Ярославской области.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Решите задачу:</w:t>
      </w: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потребность в семенах сосны обыкновенной для посева в питомнике на площади 0,25 га, если семена 1 класса качества, семена прошли снегование,  питомник расположен в Ярославской области.</w:t>
      </w:r>
    </w:p>
    <w:p w:rsidR="00D806A0" w:rsidRPr="00D806A0" w:rsidRDefault="004557BD" w:rsidP="00D80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A0">
        <w:rPr>
          <w:rFonts w:ascii="Times New Roman" w:hAnsi="Times New Roman" w:cs="Times New Roman"/>
          <w:sz w:val="28"/>
          <w:szCs w:val="28"/>
        </w:rPr>
        <w:t xml:space="preserve">92. </w:t>
      </w:r>
      <w:r w:rsidR="00D806A0" w:rsidRPr="00D806A0">
        <w:rPr>
          <w:rFonts w:ascii="Times New Roman" w:hAnsi="Times New Roman" w:cs="Times New Roman"/>
          <w:sz w:val="28"/>
          <w:szCs w:val="28"/>
        </w:rPr>
        <w:t>Заполните таблицу:</w:t>
      </w:r>
    </w:p>
    <w:p w:rsidR="00D806A0" w:rsidRPr="00D806A0" w:rsidRDefault="00D806A0" w:rsidP="00D80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6A0">
        <w:rPr>
          <w:rFonts w:ascii="Times New Roman" w:hAnsi="Times New Roman" w:cs="Times New Roman"/>
          <w:sz w:val="28"/>
          <w:szCs w:val="28"/>
        </w:rPr>
        <w:t>Условия определения всхожести для некоторых пород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D806A0" w:rsidRPr="00D806A0" w:rsidTr="00D806A0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Наименование видов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Количество проб по 100 семян для проращивания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 xml:space="preserve">Срок определения в </w:t>
            </w:r>
            <w:proofErr w:type="spellStart"/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6A0" w:rsidRPr="00D806A0" w:rsidTr="00D806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энергия прорастания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всхожесть</w:t>
            </w: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 xml:space="preserve">1. Дуб </w:t>
            </w:r>
            <w:proofErr w:type="spellStart"/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черешчатый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Ель колючая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3. Конский каштан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4. Лиственница европейская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557BD" w:rsidRPr="00D806A0" w:rsidRDefault="004557BD" w:rsidP="00D80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6A0" w:rsidRPr="00D806A0" w:rsidRDefault="00D806A0" w:rsidP="00D8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A0">
        <w:rPr>
          <w:rFonts w:ascii="Times New Roman" w:hAnsi="Times New Roman" w:cs="Times New Roman"/>
          <w:sz w:val="28"/>
          <w:szCs w:val="28"/>
        </w:rPr>
        <w:t>93. Заполните таблицу:</w:t>
      </w:r>
    </w:p>
    <w:p w:rsidR="00D806A0" w:rsidRPr="00D806A0" w:rsidRDefault="00D806A0" w:rsidP="00D8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6A0">
        <w:rPr>
          <w:rFonts w:ascii="Times New Roman" w:hAnsi="Times New Roman" w:cs="Times New Roman"/>
          <w:sz w:val="28"/>
          <w:szCs w:val="28"/>
        </w:rPr>
        <w:t>Условия определения всхожести для некоторых пород</w:t>
      </w:r>
    </w:p>
    <w:p w:rsidR="00D806A0" w:rsidRPr="00D806A0" w:rsidRDefault="00D806A0" w:rsidP="00D8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2393"/>
        <w:gridCol w:w="2393"/>
        <w:gridCol w:w="2393"/>
      </w:tblGrid>
      <w:tr w:rsidR="00D806A0" w:rsidRPr="00D806A0" w:rsidTr="00D806A0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Наименование видов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Количество проб по 100 семян для проращивания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 xml:space="preserve">Срок определения в </w:t>
            </w:r>
            <w:proofErr w:type="spellStart"/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6A0" w:rsidRPr="00D806A0" w:rsidTr="00D806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энергия прорастания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всхожесть</w:t>
            </w: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 Пихта сибирская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 Сирень обыкновенная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 Сосна обыкновенная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806A0" w:rsidRPr="00D806A0" w:rsidTr="00D806A0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6A0" w:rsidRPr="00D806A0" w:rsidRDefault="00D806A0" w:rsidP="00D8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06A0">
              <w:rPr>
                <w:rFonts w:ascii="Times New Roman" w:hAnsi="Times New Roman" w:cs="Times New Roman"/>
                <w:sz w:val="28"/>
                <w:szCs w:val="28"/>
              </w:rPr>
              <w:t>. Туя западная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A0" w:rsidRPr="00D806A0" w:rsidRDefault="00D806A0" w:rsidP="00D80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557BD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Вегетативное размножение древесных и кустарниковых растений: отводками и черенками.</w:t>
      </w:r>
    </w:p>
    <w:p w:rsidR="00D806A0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Вегетативное размножение древесных и кустарниковых растений: прививками.</w:t>
      </w:r>
    </w:p>
    <w:p w:rsidR="00D806A0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Микроклональное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размножение растений.</w:t>
      </w:r>
    </w:p>
    <w:p w:rsidR="00D806A0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Выращивание сеянцев в закрытом грунте.</w:t>
      </w:r>
    </w:p>
    <w:p w:rsidR="00D806A0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Выращивание посадочного материала с закрытой корневой системой.</w:t>
      </w:r>
    </w:p>
    <w:p w:rsidR="006B2DDC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Агротехника различных групп растений в период выращивания в школах</w:t>
      </w:r>
      <w:r w:rsidR="00965E5E">
        <w:rPr>
          <w:rFonts w:ascii="Times New Roman" w:hAnsi="Times New Roman" w:cs="Times New Roman"/>
          <w:sz w:val="28"/>
          <w:szCs w:val="28"/>
        </w:rPr>
        <w:t>.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Решите задачу: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какое количество одревесневших черенков можно высадить на площади 0,2 га, если схема посадки 40-40-70, шаг посадки 20 см.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Решите задачу: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площадь теплицы для укоренения 50 тыс. зеленых черенков спиреи японской, если размещение черенков 7х7 см. </w:t>
      </w:r>
    </w:p>
    <w:p w:rsidR="006B2DDC" w:rsidRDefault="006B2DDC" w:rsidP="006B2DD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102. Решите задачу:</w:t>
      </w:r>
    </w:p>
    <w:p w:rsidR="006B2DDC" w:rsidRDefault="006B2DDC" w:rsidP="006B2DD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выход саженцев клена остролистного во второй школе, если площадь школы 0,5 га, а размещение растений 1х1 м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Решите задачу:</w:t>
      </w:r>
    </w:p>
    <w:p w:rsidR="006B2DDC" w:rsidRDefault="006B2DDC" w:rsidP="006B2D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выход посадочного материала с 1 га в первой школе ели европейской, если схема посадки 20-20-20-20-70, а шаг посадки 10 см, школа уплотненная.</w:t>
      </w:r>
    </w:p>
    <w:p w:rsidR="006B2DDC" w:rsidRDefault="006B2DDC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104. Формирование надземной части кустарников.</w:t>
      </w:r>
    </w:p>
    <w:p w:rsidR="006B2DDC" w:rsidRDefault="006B2DDC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Формирование надземной части деревьев.</w:t>
      </w:r>
    </w:p>
    <w:p w:rsidR="006B2DDC" w:rsidRDefault="006B2DDC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106. Формирование надземной части привитых форм.</w:t>
      </w:r>
    </w:p>
    <w:p w:rsidR="006B2DDC" w:rsidRDefault="006B2DDC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Формирование деревьев выросших в лесу.</w:t>
      </w:r>
    </w:p>
    <w:p w:rsidR="006B2DDC" w:rsidRDefault="006B2DDC" w:rsidP="00D80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108. Хранение сеянцев и саженцев в холодильниках.</w:t>
      </w:r>
    </w:p>
    <w:p w:rsidR="00D806A0" w:rsidRPr="00D806A0" w:rsidRDefault="00D806A0" w:rsidP="00D80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7BD" w:rsidRPr="00D806A0" w:rsidRDefault="004557BD" w:rsidP="00D80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7BD" w:rsidRDefault="004557BD" w:rsidP="004557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A36" w:rsidRDefault="00B57A36" w:rsidP="000D5E92">
      <w:pPr>
        <w:spacing w:after="0"/>
        <w:rPr>
          <w:rFonts w:ascii="Times New Roman" w:hAnsi="Times New Roman"/>
          <w:sz w:val="28"/>
          <w:szCs w:val="28"/>
        </w:rPr>
      </w:pPr>
    </w:p>
    <w:p w:rsidR="00197342" w:rsidRPr="00E909E2" w:rsidRDefault="00197342" w:rsidP="00D12F5F">
      <w:pPr>
        <w:spacing w:after="0"/>
        <w:rPr>
          <w:rFonts w:ascii="Times New Roman" w:hAnsi="Times New Roman"/>
          <w:sz w:val="28"/>
          <w:szCs w:val="28"/>
        </w:rPr>
      </w:pPr>
    </w:p>
    <w:p w:rsidR="000C1A50" w:rsidRDefault="000C1A50" w:rsidP="004E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C1" w:rsidRPr="004E15C1" w:rsidRDefault="004E15C1" w:rsidP="004E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C1" w:rsidRPr="004E15C1" w:rsidRDefault="004E15C1" w:rsidP="004E15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15C1" w:rsidRPr="004E15C1" w:rsidSect="00862D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95C"/>
    <w:multiLevelType w:val="hybridMultilevel"/>
    <w:tmpl w:val="EA4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66A8"/>
    <w:multiLevelType w:val="hybridMultilevel"/>
    <w:tmpl w:val="9E82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31CA"/>
    <w:multiLevelType w:val="hybridMultilevel"/>
    <w:tmpl w:val="54B6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D787F"/>
    <w:multiLevelType w:val="hybridMultilevel"/>
    <w:tmpl w:val="16D0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91466"/>
    <w:multiLevelType w:val="hybridMultilevel"/>
    <w:tmpl w:val="3C668E4E"/>
    <w:lvl w:ilvl="0" w:tplc="5B88DEF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31BE1"/>
    <w:multiLevelType w:val="hybridMultilevel"/>
    <w:tmpl w:val="BAB66AA6"/>
    <w:lvl w:ilvl="0" w:tplc="8280D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F62E30"/>
    <w:multiLevelType w:val="hybridMultilevel"/>
    <w:tmpl w:val="5CA21966"/>
    <w:lvl w:ilvl="0" w:tplc="807A5E0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225"/>
    <w:rsid w:val="000C1A50"/>
    <w:rsid w:val="000D5E92"/>
    <w:rsid w:val="00123EE3"/>
    <w:rsid w:val="00197342"/>
    <w:rsid w:val="001C42C9"/>
    <w:rsid w:val="00210898"/>
    <w:rsid w:val="00232225"/>
    <w:rsid w:val="00266761"/>
    <w:rsid w:val="002D063B"/>
    <w:rsid w:val="003168A9"/>
    <w:rsid w:val="00346C93"/>
    <w:rsid w:val="003646E2"/>
    <w:rsid w:val="003B06EC"/>
    <w:rsid w:val="003B7843"/>
    <w:rsid w:val="004557BD"/>
    <w:rsid w:val="0046579C"/>
    <w:rsid w:val="00493CAD"/>
    <w:rsid w:val="004E15C1"/>
    <w:rsid w:val="005B73A7"/>
    <w:rsid w:val="005D6D0A"/>
    <w:rsid w:val="00651D71"/>
    <w:rsid w:val="00692A70"/>
    <w:rsid w:val="006B2DDC"/>
    <w:rsid w:val="00766815"/>
    <w:rsid w:val="00776CC9"/>
    <w:rsid w:val="00862D8C"/>
    <w:rsid w:val="008C19FE"/>
    <w:rsid w:val="00951241"/>
    <w:rsid w:val="009538E5"/>
    <w:rsid w:val="00953BC4"/>
    <w:rsid w:val="00965E5E"/>
    <w:rsid w:val="00992650"/>
    <w:rsid w:val="009930E5"/>
    <w:rsid w:val="00A27DA5"/>
    <w:rsid w:val="00A87B41"/>
    <w:rsid w:val="00AA65E3"/>
    <w:rsid w:val="00AF49AA"/>
    <w:rsid w:val="00B07D6F"/>
    <w:rsid w:val="00B36762"/>
    <w:rsid w:val="00B57A36"/>
    <w:rsid w:val="00D12F5F"/>
    <w:rsid w:val="00D73C53"/>
    <w:rsid w:val="00D806A0"/>
    <w:rsid w:val="00E652F7"/>
    <w:rsid w:val="00E909E2"/>
    <w:rsid w:val="00F2285A"/>
    <w:rsid w:val="00F35B41"/>
    <w:rsid w:val="00F81BB9"/>
    <w:rsid w:val="00F865A5"/>
    <w:rsid w:val="00F87AD4"/>
    <w:rsid w:val="00FA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6E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7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BAD6-1E61-4EFB-BD88-108D7A9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9</cp:revision>
  <dcterms:created xsi:type="dcterms:W3CDTF">2015-05-07T08:08:00Z</dcterms:created>
  <dcterms:modified xsi:type="dcterms:W3CDTF">2015-05-27T06:24:00Z</dcterms:modified>
</cp:coreProperties>
</file>